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3A3A" w14:textId="77777777" w:rsidR="00C01CD8" w:rsidRPr="00C01CD8" w:rsidRDefault="00C01CD8" w:rsidP="00C01CD8">
      <w:pPr>
        <w:tabs>
          <w:tab w:val="left" w:pos="720"/>
          <w:tab w:val="center" w:pos="4536"/>
          <w:tab w:val="right" w:pos="9072"/>
        </w:tabs>
        <w:spacing w:after="0" w:line="240" w:lineRule="auto"/>
        <w:jc w:val="center"/>
        <w:rPr>
          <w:rFonts w:cstheme="minorHAnsi"/>
          <w:b/>
          <w:bCs/>
          <w:sz w:val="32"/>
          <w:szCs w:val="32"/>
          <w:lang w:val="cs-CZ" w:eastAsia="cs-CZ"/>
        </w:rPr>
      </w:pPr>
      <w:r w:rsidRPr="00C01CD8">
        <w:rPr>
          <w:rFonts w:cstheme="minorHAnsi"/>
          <w:b/>
          <w:bCs/>
          <w:sz w:val="32"/>
          <w:szCs w:val="32"/>
          <w:lang w:val="cs-CZ" w:eastAsia="cs-CZ"/>
        </w:rPr>
        <w:t>Příkaz ke svařování</w:t>
      </w:r>
    </w:p>
    <w:p w14:paraId="363F8DDA" w14:textId="77777777" w:rsidR="00C01CD8" w:rsidRPr="00C01CD8" w:rsidRDefault="00C01CD8" w:rsidP="00C01CD8">
      <w:pPr>
        <w:spacing w:after="0" w:line="240" w:lineRule="auto"/>
        <w:jc w:val="center"/>
        <w:rPr>
          <w:rFonts w:cstheme="minorHAnsi"/>
          <w:b/>
          <w:sz w:val="24"/>
          <w:szCs w:val="24"/>
          <w:lang w:val="cs-CZ" w:eastAsia="cs-CZ"/>
        </w:rPr>
      </w:pPr>
    </w:p>
    <w:p w14:paraId="6E2CA0CA" w14:textId="6E5769F6" w:rsidR="00C01CD8" w:rsidRPr="00C01CD8" w:rsidRDefault="00C01CD8" w:rsidP="00577E02">
      <w:pPr>
        <w:spacing w:after="0" w:line="240" w:lineRule="auto"/>
        <w:jc w:val="center"/>
        <w:rPr>
          <w:rFonts w:cstheme="minorHAnsi"/>
          <w:b/>
          <w:sz w:val="24"/>
          <w:szCs w:val="24"/>
          <w:lang w:val="cs-CZ" w:eastAsia="cs-CZ"/>
        </w:rPr>
      </w:pPr>
      <w:r w:rsidRPr="00C01CD8">
        <w:rPr>
          <w:rFonts w:cstheme="minorHAnsi"/>
          <w:b/>
          <w:sz w:val="24"/>
          <w:szCs w:val="24"/>
          <w:lang w:val="cs-CZ" w:eastAsia="cs-CZ"/>
        </w:rPr>
        <w:t>v místech s nebezpečím vzniku požáru nebo výbuchu s následným požárem</w:t>
      </w:r>
    </w:p>
    <w:p w14:paraId="41215B65" w14:textId="77777777" w:rsidR="00C01CD8" w:rsidRPr="00C01CD8" w:rsidRDefault="00C01CD8" w:rsidP="00C01CD8">
      <w:pPr>
        <w:spacing w:after="0" w:line="240" w:lineRule="auto"/>
        <w:rPr>
          <w:rFonts w:cstheme="minorHAnsi"/>
          <w:sz w:val="24"/>
          <w:szCs w:val="24"/>
          <w:lang w:val="cs-CZ" w:eastAsia="cs-CZ"/>
        </w:rPr>
      </w:pPr>
    </w:p>
    <w:tbl>
      <w:tblPr>
        <w:tblW w:w="91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3564"/>
        <w:gridCol w:w="2376"/>
      </w:tblGrid>
      <w:tr w:rsidR="00C01CD8" w:rsidRPr="00C01CD8" w14:paraId="48117E2E" w14:textId="77777777" w:rsidTr="00F84A65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0ED4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  <w:t>Název akce: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AC63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  <w:p w14:paraId="238F35D9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6BC7AF52" w14:textId="77777777" w:rsidTr="00F84A65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74F7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  <w:t>Datum vydání: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01CB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054969E4" w14:textId="77777777" w:rsidTr="004A6D19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D02D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440F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sz w:val="24"/>
                <w:szCs w:val="24"/>
                <w:lang w:val="cs-CZ" w:eastAsia="cs-CZ"/>
              </w:rPr>
              <w:t>Jméno a příjmení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DB01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sz w:val="24"/>
                <w:szCs w:val="24"/>
                <w:lang w:val="cs-CZ" w:eastAsia="cs-CZ"/>
              </w:rPr>
              <w:t>Podpis</w:t>
            </w:r>
          </w:p>
        </w:tc>
      </w:tr>
      <w:tr w:rsidR="00C01CD8" w:rsidRPr="00C01CD8" w14:paraId="05A00E44" w14:textId="77777777" w:rsidTr="004A6D19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FF7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  <w:t>Povolení vydal: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327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A2B6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517D901F" w14:textId="77777777" w:rsidTr="004A6D19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FAC7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  <w:t>Požárně bezpečnostní opatření ověřil: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8759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01E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5173D7F9" w14:textId="77777777" w:rsidTr="00F84A65">
        <w:trPr>
          <w:trHeight w:val="56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CB34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b/>
                <w:sz w:val="24"/>
                <w:szCs w:val="24"/>
                <w:lang w:val="cs-CZ" w:eastAsia="cs-CZ"/>
              </w:rPr>
              <w:t>Povolení platí do: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0D8" w14:textId="77777777" w:rsidR="00C01CD8" w:rsidRPr="00C01CD8" w:rsidRDefault="00C01CD8" w:rsidP="00C01CD8">
            <w:pPr>
              <w:spacing w:after="0" w:line="240" w:lineRule="auto"/>
              <w:jc w:val="center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</w:tbl>
    <w:p w14:paraId="64314C90" w14:textId="77777777" w:rsidR="00C01CD8" w:rsidRPr="00C01CD8" w:rsidRDefault="00C01CD8" w:rsidP="00C01CD8">
      <w:pPr>
        <w:spacing w:after="0" w:line="240" w:lineRule="auto"/>
        <w:ind w:left="360"/>
        <w:jc w:val="both"/>
        <w:rPr>
          <w:rFonts w:eastAsia="Arial Unicode MS" w:cstheme="minorHAnsi"/>
          <w:b/>
          <w:sz w:val="24"/>
          <w:szCs w:val="24"/>
          <w:lang w:val="cs-CZ" w:eastAsia="cs-CZ"/>
        </w:rPr>
      </w:pPr>
    </w:p>
    <w:p w14:paraId="525319BC" w14:textId="36E3E51B" w:rsidR="00C01CD8" w:rsidRPr="00C01CD8" w:rsidRDefault="00C01CD8" w:rsidP="00C01CD8">
      <w:pPr>
        <w:spacing w:after="0" w:line="240" w:lineRule="auto"/>
        <w:ind w:left="360"/>
        <w:jc w:val="both"/>
        <w:rPr>
          <w:rFonts w:eastAsia="Arial Unicode MS" w:cstheme="minorHAnsi"/>
          <w:bCs/>
          <w:sz w:val="24"/>
          <w:szCs w:val="24"/>
          <w:lang w:val="cs-CZ" w:eastAsia="cs-CZ"/>
        </w:rPr>
      </w:pPr>
      <w:r w:rsidRPr="00C01CD8">
        <w:rPr>
          <w:rFonts w:eastAsia="Arial Unicode MS" w:cstheme="minorHAnsi"/>
          <w:bCs/>
          <w:sz w:val="24"/>
          <w:szCs w:val="24"/>
          <w:lang w:val="cs-CZ" w:eastAsia="cs-CZ"/>
        </w:rPr>
        <w:t xml:space="preserve">Všichni pracovníci, kteří se podílejí na pracích v rozsahu vydaného příkazu, jsou povinni se řídit </w:t>
      </w:r>
      <w:r w:rsidR="00282570">
        <w:rPr>
          <w:rFonts w:eastAsia="Arial Unicode MS" w:cstheme="minorHAnsi"/>
          <w:bCs/>
          <w:sz w:val="24"/>
          <w:szCs w:val="24"/>
          <w:lang w:val="cs-CZ" w:eastAsia="cs-CZ"/>
        </w:rPr>
        <w:t>Požárním řádem firmy AG TRANSPORT.</w:t>
      </w:r>
    </w:p>
    <w:p w14:paraId="590F30F0" w14:textId="77777777" w:rsidR="00C01CD8" w:rsidRPr="00C01CD8" w:rsidRDefault="00C01CD8" w:rsidP="00C01CD8">
      <w:pPr>
        <w:spacing w:after="0" w:line="240" w:lineRule="auto"/>
        <w:ind w:left="360"/>
        <w:jc w:val="both"/>
        <w:rPr>
          <w:rFonts w:eastAsia="Arial Unicode MS" w:cstheme="minorHAnsi"/>
          <w:bCs/>
          <w:sz w:val="24"/>
          <w:szCs w:val="24"/>
          <w:lang w:val="cs-CZ" w:eastAsia="cs-CZ"/>
        </w:rPr>
      </w:pPr>
    </w:p>
    <w:p w14:paraId="31E1108A" w14:textId="12F77B58" w:rsidR="00C01CD8" w:rsidRPr="00C01CD8" w:rsidRDefault="00C01CD8" w:rsidP="00C01CD8">
      <w:pPr>
        <w:spacing w:after="0" w:line="240" w:lineRule="auto"/>
        <w:ind w:left="360"/>
        <w:jc w:val="both"/>
        <w:rPr>
          <w:rFonts w:eastAsia="Arial Unicode MS" w:cstheme="minorHAnsi"/>
          <w:bCs/>
          <w:sz w:val="24"/>
          <w:szCs w:val="24"/>
          <w:lang w:val="cs-CZ" w:eastAsia="cs-CZ"/>
        </w:rPr>
      </w:pPr>
      <w:r w:rsidRPr="00C01CD8">
        <w:rPr>
          <w:rFonts w:eastAsia="Arial Unicode MS" w:cstheme="minorHAnsi"/>
          <w:bCs/>
          <w:sz w:val="24"/>
          <w:szCs w:val="24"/>
          <w:lang w:val="cs-CZ" w:eastAsia="cs-CZ"/>
        </w:rPr>
        <w:t>Tento příkaz ke svařování platí pouze s následujícím vydaným rozsahem zvláštních požárně bezpečnostních opatření.</w:t>
      </w:r>
    </w:p>
    <w:p w14:paraId="2244464A" w14:textId="77777777" w:rsidR="00C01CD8" w:rsidRPr="00C01CD8" w:rsidRDefault="00C01CD8" w:rsidP="00C01CD8">
      <w:pPr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val="cs-CZ" w:eastAsia="cs-CZ"/>
        </w:rPr>
      </w:pPr>
    </w:p>
    <w:p w14:paraId="30495BA7" w14:textId="77777777" w:rsidR="00C01CD8" w:rsidRPr="00C01CD8" w:rsidRDefault="00C01CD8" w:rsidP="00C01CD8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val="cs-CZ" w:eastAsia="cs-CZ"/>
        </w:rPr>
      </w:pPr>
      <w:r w:rsidRPr="00C01CD8">
        <w:rPr>
          <w:rFonts w:eastAsia="Arial Unicode MS" w:cstheme="minorHAnsi"/>
          <w:b/>
          <w:bCs/>
          <w:sz w:val="24"/>
          <w:szCs w:val="24"/>
          <w:lang w:val="cs-CZ" w:eastAsia="cs-CZ"/>
        </w:rPr>
        <w:t>ROZSAH ZVLÁŠTNÍCH POŽÁRNĚ BEZPEČNOSTNÍCH OPATŘENÍ</w:t>
      </w:r>
    </w:p>
    <w:p w14:paraId="094DD62F" w14:textId="77777777" w:rsidR="00C01CD8" w:rsidRPr="00C01CD8" w:rsidRDefault="00C01CD8" w:rsidP="00C01CD8">
      <w:pPr>
        <w:spacing w:after="0" w:line="240" w:lineRule="auto"/>
        <w:jc w:val="center"/>
        <w:rPr>
          <w:rFonts w:eastAsia="Arial Unicode MS" w:cstheme="minorHAnsi"/>
          <w:sz w:val="24"/>
          <w:szCs w:val="24"/>
          <w:lang w:val="cs-CZ" w:eastAsia="cs-CZ"/>
        </w:rPr>
      </w:pPr>
      <w:r w:rsidRPr="00C01CD8">
        <w:rPr>
          <w:rFonts w:eastAsia="Arial Unicode MS" w:cstheme="minorHAnsi"/>
          <w:sz w:val="24"/>
          <w:szCs w:val="24"/>
          <w:lang w:val="cs-CZ" w:eastAsia="cs-CZ"/>
        </w:rPr>
        <w:t> </w:t>
      </w:r>
    </w:p>
    <w:tbl>
      <w:tblPr>
        <w:tblW w:w="4900" w:type="pct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  <w:gridCol w:w="8893"/>
      </w:tblGrid>
      <w:tr w:rsidR="00C01CD8" w:rsidRPr="00C01CD8" w14:paraId="0D34949C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E8B9D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a)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DEC4E6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Přesné označení místa, kde se svařování provádí.</w:t>
            </w:r>
          </w:p>
        </w:tc>
      </w:tr>
      <w:tr w:rsidR="00C01CD8" w:rsidRPr="00C01CD8" w14:paraId="228BA123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CB1C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DD1FA" w14:textId="77777777" w:rsidR="00C01CD8" w:rsidRPr="00C01CD8" w:rsidRDefault="00C01CD8" w:rsidP="00C01C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  </w:t>
            </w:r>
          </w:p>
          <w:p w14:paraId="6C2D57BB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7AEA232C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18D76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b)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CC839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Přesné stanovení pracovního úkolu.</w:t>
            </w:r>
          </w:p>
        </w:tc>
      </w:tr>
      <w:tr w:rsidR="00C01CD8" w:rsidRPr="00C01CD8" w14:paraId="126AF03B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418E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38DB9" w14:textId="77777777" w:rsidR="00C01CD8" w:rsidRPr="00C01CD8" w:rsidRDefault="00C01CD8" w:rsidP="00C01C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  </w:t>
            </w:r>
          </w:p>
          <w:p w14:paraId="5040C155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  <w:p w14:paraId="5F45C387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7D1C92C5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EC746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c)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F98FB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Určení technologie, která se použije.</w:t>
            </w:r>
          </w:p>
        </w:tc>
      </w:tr>
      <w:tr w:rsidR="00C01CD8" w:rsidRPr="00C01CD8" w14:paraId="6E53DC60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B9B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975E2" w14:textId="77777777" w:rsidR="00C01CD8" w:rsidRPr="00C01CD8" w:rsidRDefault="00C01CD8" w:rsidP="00C01CD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  <w:p w14:paraId="5F0C1A25" w14:textId="77777777" w:rsidR="00C01CD8" w:rsidRPr="00C01CD8" w:rsidRDefault="00C01CD8" w:rsidP="00C01CD8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2EA3BD8A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A2E09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>d)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4DD1F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Jmenovité určení svářečů s uvedením dokladu o odborné způsobilosti.</w:t>
            </w:r>
          </w:p>
        </w:tc>
      </w:tr>
      <w:tr w:rsidR="00C01CD8" w:rsidRPr="00C01CD8" w14:paraId="0D4B5324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115A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588B4" w14:textId="77777777" w:rsidR="00C01CD8" w:rsidRPr="00C01CD8" w:rsidRDefault="00C01CD8" w:rsidP="00C01CD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  </w:t>
            </w:r>
          </w:p>
          <w:p w14:paraId="081A4786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  <w:p w14:paraId="733682F8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</w:tc>
      </w:tr>
      <w:tr w:rsidR="00C01CD8" w:rsidRPr="00C01CD8" w14:paraId="22EEA66F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1470D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e)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F6F54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Datum a čas zahájení svařování.</w:t>
            </w:r>
          </w:p>
        </w:tc>
      </w:tr>
      <w:tr w:rsidR="00C01CD8" w:rsidRPr="00C01CD8" w14:paraId="5C66361C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BDA7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F7487" w14:textId="77777777" w:rsidR="00C01CD8" w:rsidRPr="00C01CD8" w:rsidRDefault="00C01CD8" w:rsidP="00C01CD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sz w:val="24"/>
                <w:szCs w:val="24"/>
                <w:lang w:val="cs-CZ" w:eastAsia="cs-CZ"/>
              </w:rPr>
              <w:t xml:space="preserve">  </w:t>
            </w:r>
          </w:p>
        </w:tc>
      </w:tr>
      <w:tr w:rsidR="00C01CD8" w:rsidRPr="00C01CD8" w14:paraId="00DB5084" w14:textId="77777777" w:rsidTr="00F84A65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6AC8F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cstheme="minorHAnsi"/>
                <w:sz w:val="24"/>
                <w:szCs w:val="24"/>
                <w:lang w:val="cs-CZ" w:eastAsia="cs-CZ"/>
              </w:rPr>
              <w:t xml:space="preserve">f)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6C25D" w14:textId="77777777" w:rsidR="00C01CD8" w:rsidRPr="00C01CD8" w:rsidRDefault="00C01CD8" w:rsidP="00C01CD8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C01CD8">
              <w:rPr>
                <w:rFonts w:cstheme="minorHAnsi"/>
                <w:lang w:val="cs-CZ" w:eastAsia="cs-CZ"/>
              </w:rPr>
              <w:t>Datum a čas ukončení svařování.</w:t>
            </w:r>
          </w:p>
        </w:tc>
      </w:tr>
      <w:tr w:rsidR="00C01CD8" w:rsidRPr="00C01CD8" w14:paraId="1B707C38" w14:textId="77777777" w:rsidTr="00F84A65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C8D" w14:textId="77777777" w:rsidR="00C01CD8" w:rsidRPr="00C01CD8" w:rsidRDefault="00C01CD8" w:rsidP="00C01CD8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8EAB3" w14:textId="77777777" w:rsidR="00C01CD8" w:rsidRPr="00C01CD8" w:rsidRDefault="00C01CD8" w:rsidP="00C01CD8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C01CD8">
              <w:rPr>
                <w:rFonts w:eastAsia="Arial Unicode MS" w:cstheme="minorHAnsi"/>
                <w:sz w:val="24"/>
                <w:szCs w:val="24"/>
                <w:lang w:val="cs-CZ" w:eastAsia="cs-CZ"/>
              </w:rPr>
              <w:t xml:space="preserve">  </w:t>
            </w:r>
          </w:p>
        </w:tc>
      </w:tr>
    </w:tbl>
    <w:p w14:paraId="3341E89F" w14:textId="77777777" w:rsidR="00F84A65" w:rsidRPr="00577E02" w:rsidRDefault="00F84A65" w:rsidP="00577E02">
      <w:pPr>
        <w:rPr>
          <w:lang w:val="cs-CZ"/>
        </w:rPr>
        <w:sectPr w:rsidR="00F84A65" w:rsidRPr="00577E02" w:rsidSect="00577E02">
          <w:headerReference w:type="default" r:id="rId8"/>
          <w:footerReference w:type="even" r:id="rId9"/>
          <w:footerReference w:type="default" r:id="rId10"/>
          <w:pgSz w:w="11906" w:h="16838"/>
          <w:pgMar w:top="1701" w:right="1247" w:bottom="1418" w:left="1247" w:header="425" w:footer="363" w:gutter="0"/>
          <w:cols w:space="708"/>
          <w:docGrid w:linePitch="360"/>
        </w:sectPr>
      </w:pPr>
      <w:bookmarkStart w:id="0" w:name="_Toc118472438"/>
    </w:p>
    <w:tbl>
      <w:tblPr>
        <w:tblpPr w:leftFromText="180" w:rightFromText="180" w:vertAnchor="page" w:horzAnchor="margin" w:tblpY="1801"/>
        <w:tblW w:w="489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"/>
        <w:gridCol w:w="8888"/>
      </w:tblGrid>
      <w:tr w:rsidR="004A6D19" w:rsidRPr="00F84A65" w14:paraId="31BF6092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0D2C57F0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lastRenderedPageBreak/>
              <w:t xml:space="preserve">g)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64343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Podrobná specifikace potřebných požárně bezpečnostních opatření, kontrola jejich plnění, způsob prokazování plnění opatření včetně měření koncentrace hořlavých látek, prokázání jejich splnění, uvedení jmen odpovědných osob a jmen osob určených k jejich provedení.</w:t>
            </w:r>
          </w:p>
        </w:tc>
      </w:tr>
      <w:tr w:rsidR="004A6D19" w:rsidRPr="00F84A65" w14:paraId="37B85D14" w14:textId="77777777" w:rsidTr="004A6D19">
        <w:trPr>
          <w:cantSplit/>
          <w:trHeight w:val="1016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8500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3212D" w14:textId="77777777" w:rsidR="004A6D19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  <w:p w14:paraId="6E5C7C75" w14:textId="77777777" w:rsidR="004A6D19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  <w:p w14:paraId="6D1F8EC9" w14:textId="77777777" w:rsidR="004A6D19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  <w:p w14:paraId="6EB59FA4" w14:textId="77777777" w:rsidR="004A6D19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  <w:p w14:paraId="48BA42B3" w14:textId="77777777" w:rsidR="004A6D19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  <w:p w14:paraId="2C9DAB10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</w:p>
        </w:tc>
      </w:tr>
      <w:tr w:rsidR="004A6D19" w:rsidRPr="00F84A65" w14:paraId="091BF89C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7A10E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h)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A794B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Určení formy požárního dohledu, počet osob, vymezení povinností, způsob seznámení s povinnostmi, uvedení jmen osob určených k výkonu požárního dohledu v průběhu svařování, při přerušení práce i po skončení svařování a jeho dokladování.</w:t>
            </w:r>
          </w:p>
        </w:tc>
      </w:tr>
      <w:tr w:rsidR="004A6D19" w:rsidRPr="00F84A65" w14:paraId="3B7C4AB8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1B4B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CBC94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  </w:t>
            </w:r>
          </w:p>
          <w:p w14:paraId="11CB3350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</w:tc>
      </w:tr>
      <w:tr w:rsidR="004A6D19" w:rsidRPr="00F84A65" w14:paraId="160C5535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B59B3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i)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CEE3D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Potvrzení toho, že účastníci svařování byli před jeho započetím seznámeni s požárně bezpečnostními opatřeními a osoby provádějící požární dohled s vymezenými povinnostmi. Doklad obsahuje jména osob a jejich podpisy stvrzující seznámení.</w:t>
            </w:r>
          </w:p>
        </w:tc>
      </w:tr>
      <w:tr w:rsidR="004A6D19" w:rsidRPr="00F84A65" w14:paraId="7EF6FDC7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8AD2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339FCF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  </w:t>
            </w:r>
          </w:p>
          <w:p w14:paraId="4F86BC6A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</w:tc>
      </w:tr>
      <w:tr w:rsidR="004A6D19" w:rsidRPr="00F84A65" w14:paraId="0BDBA09F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2C23D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j)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927D3F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Určení druhu a počtu hasebních prostředků.</w:t>
            </w:r>
          </w:p>
        </w:tc>
      </w:tr>
      <w:tr w:rsidR="004A6D19" w:rsidRPr="00F84A65" w14:paraId="5E0B5874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B939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781CB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  </w:t>
            </w:r>
          </w:p>
          <w:p w14:paraId="472B2A87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</w:tc>
      </w:tr>
      <w:tr w:rsidR="004A6D19" w:rsidRPr="00F84A65" w14:paraId="01CF126D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D4B0E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k)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454E06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Uvedení jiných možností hašení v místě (např. existence stabilního hasicího zařízení, zařízení pro technologické hašení, přítomnost jednotky požární ochrany s příslušným technickým vybavením).</w:t>
            </w:r>
          </w:p>
        </w:tc>
      </w:tr>
      <w:tr w:rsidR="004A6D19" w:rsidRPr="00F84A65" w14:paraId="6CAB2B4A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95B3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5AD0C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  </w:t>
            </w:r>
          </w:p>
          <w:p w14:paraId="6C3C9EF6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</w:tc>
      </w:tr>
      <w:tr w:rsidR="004A6D19" w:rsidRPr="00F84A65" w14:paraId="0D596598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8B3AF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l)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23FE1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Jméno osoby, které se ohlásí skončení svařování.</w:t>
            </w:r>
          </w:p>
        </w:tc>
      </w:tr>
      <w:tr w:rsidR="004A6D19" w:rsidRPr="00F84A65" w14:paraId="6E5D79EF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D4E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B9EF3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 xml:space="preserve">  </w:t>
            </w:r>
          </w:p>
        </w:tc>
      </w:tr>
      <w:tr w:rsidR="004A6D19" w:rsidRPr="00F84A65" w14:paraId="00F86BAF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BC5BB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m)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D4CCF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Místo a podmínky k ukládání svařovací soupravy po dobu přerušení svařování a při předávání svářečského pracoviště.</w:t>
            </w:r>
          </w:p>
        </w:tc>
      </w:tr>
      <w:tr w:rsidR="004A6D19" w:rsidRPr="00F84A65" w14:paraId="6DDD1D6E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BAD1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6BE24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  </w:t>
            </w:r>
          </w:p>
          <w:p w14:paraId="384944B1" w14:textId="77777777" w:rsidR="004A6D19" w:rsidRPr="00F84A65" w:rsidRDefault="004A6D19" w:rsidP="004A6D19">
            <w:pPr>
              <w:spacing w:before="100" w:beforeAutospacing="1" w:after="100" w:afterAutospacing="1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eastAsia="Arial Unicode MS" w:cstheme="minorHAnsi"/>
                <w:sz w:val="24"/>
                <w:szCs w:val="24"/>
                <w:lang w:val="cs-CZ" w:eastAsia="cs-CZ"/>
              </w:rPr>
              <w:t> </w:t>
            </w:r>
          </w:p>
        </w:tc>
      </w:tr>
      <w:tr w:rsidR="004A6D19" w:rsidRPr="00F84A65" w14:paraId="15E35931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EEAB6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 xml:space="preserve">n) 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F3BBB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Jméno, funkce a podpis osoby, která příkaz vydala a datum, kdy byl vydán.</w:t>
            </w:r>
          </w:p>
        </w:tc>
      </w:tr>
      <w:tr w:rsidR="004A6D19" w:rsidRPr="00F84A65" w14:paraId="3556D56F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61C6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1299F" w14:textId="77777777" w:rsidR="004A6D19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 </w:t>
            </w:r>
          </w:p>
          <w:p w14:paraId="5A70D2E1" w14:textId="4D2133E8" w:rsidR="004A6D19" w:rsidRPr="00F84A65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</w:tc>
      </w:tr>
      <w:tr w:rsidR="004A6D19" w:rsidRPr="00F84A65" w14:paraId="1B912245" w14:textId="77777777" w:rsidTr="004A6D19">
        <w:trPr>
          <w:cantSplit/>
          <w:tblCellSpacing w:w="0" w:type="dxa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6D90A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  <w:r w:rsidRPr="00F84A65">
              <w:rPr>
                <w:rFonts w:cstheme="minorHAnsi"/>
                <w:sz w:val="24"/>
                <w:szCs w:val="24"/>
                <w:lang w:val="cs-CZ" w:eastAsia="cs-CZ"/>
              </w:rPr>
              <w:t>o)</w:t>
            </w: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14D0B" w14:textId="77777777" w:rsidR="004A6D19" w:rsidRPr="00F84A65" w:rsidRDefault="004A6D19" w:rsidP="004A6D19">
            <w:pPr>
              <w:spacing w:after="0" w:line="240" w:lineRule="auto"/>
              <w:rPr>
                <w:rFonts w:eastAsia="Times New Roman"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 xml:space="preserve">Osoba, které byla uložena nějaká činnost, potvrdí splnění úkonu podpisem a uvede vždy čas a datum; předávání nebo ohlašování činnosti (např. požární dohled, ohlášení skončení svařování) potvrdí podpisem předávající a přebírající, případně osoba ohlašující a osoba, které je činnost ohlášena. </w:t>
            </w:r>
          </w:p>
          <w:p w14:paraId="18F574DE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lang w:val="cs-CZ" w:eastAsia="cs-CZ"/>
              </w:rPr>
            </w:pPr>
            <w:r w:rsidRPr="00F84A65">
              <w:rPr>
                <w:rFonts w:cstheme="minorHAnsi"/>
                <w:lang w:val="cs-CZ" w:eastAsia="cs-CZ"/>
              </w:rPr>
              <w:t>U záznamů se uvede čas a datum.</w:t>
            </w:r>
          </w:p>
        </w:tc>
      </w:tr>
      <w:tr w:rsidR="004A6D19" w:rsidRPr="00F84A65" w14:paraId="61DBED08" w14:textId="77777777" w:rsidTr="004A6D19">
        <w:trPr>
          <w:cantSplit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7EB2" w14:textId="77777777" w:rsidR="004A6D19" w:rsidRPr="00F84A65" w:rsidRDefault="004A6D19" w:rsidP="004A6D19">
            <w:pPr>
              <w:spacing w:after="0" w:line="240" w:lineRule="auto"/>
              <w:rPr>
                <w:rFonts w:eastAsia="Arial Unicode MS" w:cstheme="minorHAnsi"/>
                <w:sz w:val="24"/>
                <w:szCs w:val="24"/>
                <w:lang w:val="cs-CZ" w:eastAsia="cs-CZ"/>
              </w:rPr>
            </w:pPr>
          </w:p>
        </w:tc>
        <w:tc>
          <w:tcPr>
            <w:tcW w:w="4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2D09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  <w:p w14:paraId="7ACD78D9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  <w:p w14:paraId="37A22115" w14:textId="77777777" w:rsidR="004A6D19" w:rsidRPr="00F84A65" w:rsidRDefault="004A6D19" w:rsidP="004A6D19">
            <w:pPr>
              <w:spacing w:after="0" w:line="240" w:lineRule="auto"/>
              <w:rPr>
                <w:rFonts w:cstheme="minorHAnsi"/>
                <w:sz w:val="24"/>
                <w:szCs w:val="24"/>
                <w:lang w:val="cs-CZ" w:eastAsia="cs-CZ"/>
              </w:rPr>
            </w:pPr>
          </w:p>
        </w:tc>
      </w:tr>
    </w:tbl>
    <w:p w14:paraId="567BB425" w14:textId="77777777" w:rsidR="00357A5F" w:rsidRPr="00357A5F" w:rsidRDefault="00357A5F" w:rsidP="00F84A65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lang w:val="cs-CZ"/>
        </w:rPr>
      </w:pPr>
    </w:p>
    <w:sectPr w:rsidR="00357A5F" w:rsidRPr="00357A5F" w:rsidSect="00F84A65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701" w:right="1247" w:bottom="1135" w:left="1247" w:header="426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6635" w14:textId="77777777" w:rsidR="00C01CD8" w:rsidRDefault="00C01CD8">
      <w:r>
        <w:separator/>
      </w:r>
    </w:p>
  </w:endnote>
  <w:endnote w:type="continuationSeparator" w:id="0">
    <w:p w14:paraId="21186CDC" w14:textId="77777777" w:rsidR="00C01CD8" w:rsidRDefault="00C0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907E" w14:textId="77777777" w:rsidR="00F84A65" w:rsidRDefault="00F84A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B8F4FC" w14:textId="77777777" w:rsidR="00F84A65" w:rsidRDefault="00F84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A92A" w14:textId="0348DFBD" w:rsidR="00F84A65" w:rsidRDefault="00F84A65" w:rsidP="009660D4">
    <w:pPr>
      <w:tabs>
        <w:tab w:val="center" w:pos="4706"/>
        <w:tab w:val="right" w:pos="9412"/>
      </w:tabs>
      <w:rPr>
        <w:rFonts w:ascii="Arial Narrow" w:hAnsi="Arial Narrow"/>
        <w:color w:val="1F3864"/>
        <w:lang w:val="de-DE"/>
      </w:rPr>
    </w:pPr>
    <w:r>
      <w:rPr>
        <w:rFonts w:ascii="Arial Narrow" w:hAnsi="Arial Narrow"/>
        <w:noProof/>
        <w:color w:val="1F3864"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566CE1" wp14:editId="229BB620">
              <wp:simplePos x="0" y="0"/>
              <wp:positionH relativeFrom="column">
                <wp:posOffset>-267970</wp:posOffset>
              </wp:positionH>
              <wp:positionV relativeFrom="paragraph">
                <wp:posOffset>-81915</wp:posOffset>
              </wp:positionV>
              <wp:extent cx="6570345" cy="0"/>
              <wp:effectExtent l="0" t="0" r="0" b="0"/>
              <wp:wrapNone/>
              <wp:docPr id="3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3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F54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52DA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pt,-6.45pt" to="496.2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" o:allowincell="f" strokecolor="#2f5496"/>
          </w:pict>
        </mc:Fallback>
      </mc:AlternateContent>
    </w:r>
    <w:r w:rsidRPr="00F84A65">
      <w:rPr>
        <w:rFonts w:ascii="Arial Narrow" w:hAnsi="Arial Narrow"/>
        <w:noProof/>
        <w:color w:val="1F3864"/>
        <w:lang w:val="de-DE"/>
      </w:rPr>
      <w:t>Příkaz ke svařování</w:t>
    </w:r>
    <w:r w:rsidRPr="003D6696">
      <w:rPr>
        <w:lang w:val="de-DE"/>
      </w:rPr>
      <w:tab/>
    </w:r>
    <w:proofErr w:type="spellStart"/>
    <w:r w:rsidRPr="003D6696">
      <w:rPr>
        <w:rFonts w:ascii="Arial Narrow" w:hAnsi="Arial Narrow"/>
        <w:color w:val="1F3864"/>
        <w:lang w:val="de-DE"/>
      </w:rPr>
      <w:t>Verze</w:t>
    </w:r>
    <w:proofErr w:type="spellEnd"/>
    <w:r w:rsidRPr="003D6696">
      <w:rPr>
        <w:rFonts w:ascii="Arial Narrow" w:hAnsi="Arial Narrow"/>
        <w:color w:val="1F3864"/>
        <w:lang w:val="de-DE"/>
      </w:rPr>
      <w:t xml:space="preserve"> / Version: 01</w:t>
    </w:r>
    <w:r w:rsidRPr="003D6696">
      <w:rPr>
        <w:lang w:val="de-DE"/>
      </w:rPr>
      <w:t xml:space="preserve"> </w:t>
    </w:r>
    <w:r>
      <w:rPr>
        <w:lang w:val="de-DE"/>
      </w:rPr>
      <w:tab/>
    </w:r>
    <w:proofErr w:type="spellStart"/>
    <w:r w:rsidRPr="003D6696">
      <w:rPr>
        <w:rFonts w:ascii="Arial Narrow" w:hAnsi="Arial Narrow"/>
        <w:color w:val="1F3864"/>
        <w:lang w:val="de-DE"/>
      </w:rPr>
      <w:t>Strana</w:t>
    </w:r>
    <w:proofErr w:type="spellEnd"/>
    <w:r w:rsidRPr="003D6696">
      <w:rPr>
        <w:rFonts w:ascii="Arial Narrow" w:hAnsi="Arial Narrow"/>
        <w:color w:val="1F3864"/>
        <w:lang w:val="de-DE"/>
      </w:rPr>
      <w:t xml:space="preserve"> / Page: </w:t>
    </w:r>
    <w:r w:rsidRPr="00300325">
      <w:rPr>
        <w:rFonts w:ascii="Arial Narrow" w:hAnsi="Arial Narrow"/>
        <w:color w:val="1F3864"/>
        <w:lang w:val="de-DE"/>
      </w:rPr>
      <w:fldChar w:fldCharType="begin"/>
    </w:r>
    <w:r w:rsidRPr="00300325">
      <w:rPr>
        <w:rFonts w:ascii="Arial Narrow" w:hAnsi="Arial Narrow"/>
        <w:color w:val="1F3864"/>
        <w:lang w:val="de-DE"/>
      </w:rPr>
      <w:instrText xml:space="preserve"> PAGE   \* MERGEFORMAT </w:instrText>
    </w:r>
    <w:r w:rsidRPr="00300325">
      <w:rPr>
        <w:rFonts w:ascii="Arial Narrow" w:hAnsi="Arial Narrow"/>
        <w:color w:val="1F3864"/>
        <w:lang w:val="de-DE"/>
      </w:rPr>
      <w:fldChar w:fldCharType="separate"/>
    </w:r>
    <w:r w:rsidRPr="00300325">
      <w:rPr>
        <w:rFonts w:ascii="Arial Narrow" w:hAnsi="Arial Narrow"/>
        <w:noProof/>
        <w:color w:val="1F3864"/>
        <w:lang w:val="de-DE"/>
      </w:rPr>
      <w:t>1</w:t>
    </w:r>
    <w:r w:rsidRPr="00300325">
      <w:rPr>
        <w:rFonts w:ascii="Arial Narrow" w:hAnsi="Arial Narrow"/>
        <w:noProof/>
        <w:color w:val="1F3864"/>
        <w:lang w:val="de-DE"/>
      </w:rPr>
      <w:fldChar w:fldCharType="end"/>
    </w:r>
  </w:p>
  <w:p w14:paraId="383D8082" w14:textId="1DBC11E8" w:rsidR="00F84A65" w:rsidRPr="003D6696" w:rsidRDefault="00F84A65" w:rsidP="009660D4">
    <w:pPr>
      <w:tabs>
        <w:tab w:val="center" w:pos="4706"/>
        <w:tab w:val="right" w:pos="9412"/>
      </w:tabs>
      <w:rPr>
        <w:rFonts w:ascii="Arial Narrow" w:hAnsi="Arial Narrow"/>
        <w:noProof/>
        <w:color w:val="1F3864"/>
        <w:lang w:val="de-DE"/>
      </w:rPr>
    </w:pPr>
    <w:r w:rsidRPr="009660D4">
      <w:rPr>
        <w:rFonts w:ascii="Arial Narrow" w:hAnsi="Arial Narrow"/>
        <w:color w:val="1F3864"/>
        <w:lang w:val="de-DE"/>
      </w:rPr>
      <w:tab/>
    </w:r>
    <w:r>
      <w:rPr>
        <w:rFonts w:ascii="Arial Narrow" w:hAnsi="Arial Narrow"/>
        <w:color w:val="1F3864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342FE" w14:textId="77777777" w:rsidR="009946F2" w:rsidRDefault="009946F2" w:rsidP="00070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CDC2FE" w14:textId="77777777" w:rsidR="009946F2" w:rsidRDefault="009946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439" w14:textId="77777777" w:rsidR="00F84A65" w:rsidRDefault="00F84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D258" w14:textId="77777777" w:rsidR="00C01CD8" w:rsidRDefault="00C01CD8">
      <w:r>
        <w:separator/>
      </w:r>
    </w:p>
  </w:footnote>
  <w:footnote w:type="continuationSeparator" w:id="0">
    <w:p w14:paraId="7516CB2C" w14:textId="77777777" w:rsidR="00C01CD8" w:rsidRDefault="00C0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EC04" w14:textId="397E9486" w:rsidR="00F84A65" w:rsidRPr="00822429" w:rsidRDefault="00F84A65" w:rsidP="00F84A65">
    <w:pPr>
      <w:pStyle w:val="Header"/>
      <w:tabs>
        <w:tab w:val="clear" w:pos="4536"/>
        <w:tab w:val="clear" w:pos="9072"/>
        <w:tab w:val="left" w:pos="3750"/>
      </w:tabs>
      <w:spacing w:after="0"/>
      <w:rPr>
        <w:color w:val="002060"/>
        <w:lang w:val="de-DE"/>
      </w:rPr>
    </w:pPr>
    <w:r w:rsidRPr="00822429">
      <w:rPr>
        <w:b/>
        <w:bCs/>
        <w:noProof/>
        <w:color w:val="002060"/>
      </w:rPr>
      <w:drawing>
        <wp:anchor distT="0" distB="0" distL="114300" distR="114300" simplePos="0" relativeHeight="251660288" behindDoc="0" locked="0" layoutInCell="1" allowOverlap="1" wp14:anchorId="4F8C7D7F" wp14:editId="5BB75C22">
          <wp:simplePos x="0" y="0"/>
          <wp:positionH relativeFrom="margin">
            <wp:posOffset>3216275</wp:posOffset>
          </wp:positionH>
          <wp:positionV relativeFrom="paragraph">
            <wp:posOffset>8255</wp:posOffset>
          </wp:positionV>
          <wp:extent cx="2936240" cy="428625"/>
          <wp:effectExtent l="0" t="0" r="0" b="0"/>
          <wp:wrapNone/>
          <wp:docPr id="5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624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2429">
      <w:rPr>
        <w:b/>
        <w:bCs/>
        <w:color w:val="002060"/>
        <w:lang w:val="de-DE"/>
      </w:rPr>
      <w:t>AG TRANSPORT, s.r.o</w:t>
    </w:r>
    <w:r w:rsidRPr="00822429">
      <w:rPr>
        <w:color w:val="002060"/>
        <w:lang w:val="de-DE"/>
      </w:rPr>
      <w:t>.</w:t>
    </w:r>
    <w:r>
      <w:rPr>
        <w:color w:val="002060"/>
        <w:lang w:val="de-DE"/>
      </w:rPr>
      <w:tab/>
    </w:r>
  </w:p>
  <w:p w14:paraId="66BBF72B" w14:textId="77777777" w:rsidR="00F84A65" w:rsidRPr="00822429" w:rsidRDefault="00F84A65" w:rsidP="00822429">
    <w:pPr>
      <w:pStyle w:val="Header"/>
      <w:spacing w:after="0"/>
      <w:rPr>
        <w:color w:val="002060"/>
        <w:lang w:val="cs-CZ"/>
      </w:rPr>
    </w:pPr>
    <w:r w:rsidRPr="00822429">
      <w:rPr>
        <w:color w:val="002060"/>
        <w:lang w:val="de-DE"/>
      </w:rPr>
      <w:t>Pr</w:t>
    </w:r>
    <w:proofErr w:type="spellStart"/>
    <w:r w:rsidRPr="00822429">
      <w:rPr>
        <w:color w:val="002060"/>
        <w:lang w:val="cs-CZ"/>
      </w:rPr>
      <w:t>ůmyslová</w:t>
    </w:r>
    <w:proofErr w:type="spellEnd"/>
    <w:r w:rsidRPr="00822429">
      <w:rPr>
        <w:color w:val="002060"/>
        <w:lang w:val="cs-CZ"/>
      </w:rPr>
      <w:t xml:space="preserve"> 1141</w:t>
    </w:r>
  </w:p>
  <w:p w14:paraId="540622C9" w14:textId="77777777" w:rsidR="00F84A65" w:rsidRPr="00822429" w:rsidRDefault="00F84A65" w:rsidP="00822429">
    <w:pPr>
      <w:pStyle w:val="Header"/>
      <w:spacing w:after="0"/>
      <w:rPr>
        <w:color w:val="002060"/>
        <w:lang w:val="cs-CZ"/>
      </w:rPr>
    </w:pPr>
    <w:r w:rsidRPr="00822429">
      <w:rPr>
        <w:color w:val="002060"/>
        <w:lang w:val="cs-CZ"/>
      </w:rPr>
      <w:t>68601 Uherské Hradiště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EA14" w14:textId="77777777" w:rsidR="00F84A65" w:rsidRDefault="00F84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6D5D" w14:textId="77777777" w:rsidR="00F84A65" w:rsidRDefault="00F84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DF3"/>
    <w:multiLevelType w:val="hybridMultilevel"/>
    <w:tmpl w:val="7E3E7B08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55436"/>
    <w:multiLevelType w:val="hybridMultilevel"/>
    <w:tmpl w:val="91D649E0"/>
    <w:lvl w:ilvl="0" w:tplc="2C5AD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F451AF"/>
    <w:multiLevelType w:val="hybridMultilevel"/>
    <w:tmpl w:val="734C8EBE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7228"/>
    <w:multiLevelType w:val="hybridMultilevel"/>
    <w:tmpl w:val="36663E6A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96"/>
        </w:tabs>
        <w:ind w:left="1496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216"/>
        </w:tabs>
        <w:ind w:left="2216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274F41D5"/>
    <w:multiLevelType w:val="multilevel"/>
    <w:tmpl w:val="708C2C3C"/>
    <w:lvl w:ilvl="0">
      <w:numFmt w:val="decimal"/>
      <w:pStyle w:val="Stylnadpis1"/>
      <w:lvlText w:val=""/>
      <w:lvlJc w:val="left"/>
      <w:pPr>
        <w:ind w:left="0" w:firstLine="0"/>
      </w:pPr>
    </w:lvl>
    <w:lvl w:ilvl="1">
      <w:numFmt w:val="decimal"/>
      <w:pStyle w:val="Stylnadpis2"/>
      <w:lvlText w:val=""/>
      <w:lvlJc w:val="left"/>
      <w:pPr>
        <w:ind w:left="0" w:firstLine="0"/>
      </w:pPr>
    </w:lvl>
    <w:lvl w:ilvl="2">
      <w:numFmt w:val="decimal"/>
      <w:pStyle w:val="Stylnadpis3"/>
      <w:lvlText w:val=""/>
      <w:lvlJc w:val="left"/>
      <w:pPr>
        <w:ind w:left="0" w:firstLine="0"/>
      </w:pPr>
    </w:lvl>
    <w:lvl w:ilvl="3">
      <w:numFmt w:val="decimal"/>
      <w:pStyle w:val="Stylnadpis4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C561BDB"/>
    <w:multiLevelType w:val="multilevel"/>
    <w:tmpl w:val="6BB0CA7E"/>
    <w:lvl w:ilvl="0">
      <w:start w:val="1"/>
      <w:numFmt w:val="bullet"/>
      <w:pStyle w:val="StylodrkyKurzv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normodrky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F79FD"/>
    <w:multiLevelType w:val="hybridMultilevel"/>
    <w:tmpl w:val="3AA88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33F84"/>
    <w:multiLevelType w:val="multilevel"/>
    <w:tmpl w:val="3CF86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64625BA"/>
    <w:multiLevelType w:val="hybridMultilevel"/>
    <w:tmpl w:val="3392BEB0"/>
    <w:lvl w:ilvl="0" w:tplc="DCF05E86">
      <w:start w:val="1"/>
      <w:numFmt w:val="bullet"/>
      <w:lvlText w:val=""/>
      <w:lvlJc w:val="left"/>
      <w:pPr>
        <w:tabs>
          <w:tab w:val="num" w:pos="416"/>
        </w:tabs>
        <w:ind w:left="4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47251ED2"/>
    <w:multiLevelType w:val="hybridMultilevel"/>
    <w:tmpl w:val="3B94E7D4"/>
    <w:lvl w:ilvl="0" w:tplc="81286B3E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0412"/>
    <w:multiLevelType w:val="hybridMultilevel"/>
    <w:tmpl w:val="87C61C48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752A08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2581A"/>
    <w:multiLevelType w:val="hybridMultilevel"/>
    <w:tmpl w:val="43AEF45A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1FE7"/>
    <w:multiLevelType w:val="hybridMultilevel"/>
    <w:tmpl w:val="4ADE7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67297"/>
    <w:multiLevelType w:val="hybridMultilevel"/>
    <w:tmpl w:val="95989194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1286B3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CF05E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286B3E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DCF05E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6" w:tplc="DCF05E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B8206B"/>
    <w:multiLevelType w:val="hybridMultilevel"/>
    <w:tmpl w:val="9EEAF950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C3B4C"/>
    <w:multiLevelType w:val="hybridMultilevel"/>
    <w:tmpl w:val="F18C1166"/>
    <w:lvl w:ilvl="0" w:tplc="2104FEEA">
      <w:start w:val="1"/>
      <w:numFmt w:val="lowerLetter"/>
      <w:lvlText w:val="%1)"/>
      <w:lvlJc w:val="left"/>
      <w:pPr>
        <w:tabs>
          <w:tab w:val="num" w:pos="416"/>
        </w:tabs>
        <w:ind w:left="4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16" w15:restartNumberingAfterBreak="0">
    <w:nsid w:val="58A74262"/>
    <w:multiLevelType w:val="multilevel"/>
    <w:tmpl w:val="0636AF2E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9740056"/>
    <w:multiLevelType w:val="hybridMultilevel"/>
    <w:tmpl w:val="42EE2EC6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1CCC"/>
    <w:multiLevelType w:val="multilevel"/>
    <w:tmpl w:val="3CF86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AD541D1"/>
    <w:multiLevelType w:val="hybridMultilevel"/>
    <w:tmpl w:val="5D002EE0"/>
    <w:lvl w:ilvl="0" w:tplc="DCF05E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2534E"/>
    <w:multiLevelType w:val="hybridMultilevel"/>
    <w:tmpl w:val="1B6ECE4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6322BA6"/>
    <w:multiLevelType w:val="multilevel"/>
    <w:tmpl w:val="A532FB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B4D0C39"/>
    <w:multiLevelType w:val="singleLevel"/>
    <w:tmpl w:val="0284DCFE"/>
    <w:lvl w:ilvl="0">
      <w:start w:val="1"/>
      <w:numFmt w:val="bullet"/>
      <w:pStyle w:val="Q5-hust"/>
      <w:lvlText w:val="­"/>
      <w:lvlJc w:val="left"/>
      <w:pPr>
        <w:tabs>
          <w:tab w:val="num" w:pos="0"/>
        </w:tabs>
        <w:ind w:left="850" w:hanging="283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2"/>
  </w:num>
  <w:num w:numId="5">
    <w:abstractNumId w:val="10"/>
  </w:num>
  <w:num w:numId="6">
    <w:abstractNumId w:val="22"/>
  </w:num>
  <w:num w:numId="7">
    <w:abstractNumId w:val="19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3"/>
  </w:num>
  <w:num w:numId="13">
    <w:abstractNumId w:val="15"/>
  </w:num>
  <w:num w:numId="14">
    <w:abstractNumId w:val="8"/>
  </w:num>
  <w:num w:numId="15">
    <w:abstractNumId w:val="0"/>
  </w:num>
  <w:num w:numId="16">
    <w:abstractNumId w:val="17"/>
  </w:num>
  <w:num w:numId="17">
    <w:abstractNumId w:val="18"/>
  </w:num>
  <w:num w:numId="18">
    <w:abstractNumId w:val="6"/>
  </w:num>
  <w:num w:numId="19">
    <w:abstractNumId w:val="12"/>
  </w:num>
  <w:num w:numId="20">
    <w:abstractNumId w:val="16"/>
  </w:num>
  <w:num w:numId="21">
    <w:abstractNumId w:val="20"/>
  </w:num>
  <w:num w:numId="22">
    <w:abstractNumId w:val="1"/>
  </w:num>
  <w:num w:numId="23">
    <w:abstractNumId w:val="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D8"/>
    <w:rsid w:val="00003AD9"/>
    <w:rsid w:val="000061B0"/>
    <w:rsid w:val="00012568"/>
    <w:rsid w:val="00023715"/>
    <w:rsid w:val="000238D3"/>
    <w:rsid w:val="00023C3D"/>
    <w:rsid w:val="00025FCB"/>
    <w:rsid w:val="0002666C"/>
    <w:rsid w:val="00031607"/>
    <w:rsid w:val="00033ECA"/>
    <w:rsid w:val="00034C6B"/>
    <w:rsid w:val="00035A11"/>
    <w:rsid w:val="000511FA"/>
    <w:rsid w:val="00061ACB"/>
    <w:rsid w:val="0006392C"/>
    <w:rsid w:val="00070D83"/>
    <w:rsid w:val="00072C22"/>
    <w:rsid w:val="000746DD"/>
    <w:rsid w:val="00084E92"/>
    <w:rsid w:val="000B55AC"/>
    <w:rsid w:val="000B77C2"/>
    <w:rsid w:val="000D376A"/>
    <w:rsid w:val="000D612B"/>
    <w:rsid w:val="000E0C53"/>
    <w:rsid w:val="000E4935"/>
    <w:rsid w:val="000E77A1"/>
    <w:rsid w:val="000F0FEF"/>
    <w:rsid w:val="000F3F30"/>
    <w:rsid w:val="00101716"/>
    <w:rsid w:val="001108EA"/>
    <w:rsid w:val="00120AA0"/>
    <w:rsid w:val="00122168"/>
    <w:rsid w:val="00131C90"/>
    <w:rsid w:val="00137453"/>
    <w:rsid w:val="001422F2"/>
    <w:rsid w:val="00146588"/>
    <w:rsid w:val="00146FFD"/>
    <w:rsid w:val="00150AD3"/>
    <w:rsid w:val="0015320C"/>
    <w:rsid w:val="0015679E"/>
    <w:rsid w:val="001611DA"/>
    <w:rsid w:val="001650BA"/>
    <w:rsid w:val="00192BD5"/>
    <w:rsid w:val="00196480"/>
    <w:rsid w:val="00196B44"/>
    <w:rsid w:val="001A08E3"/>
    <w:rsid w:val="001A1BF0"/>
    <w:rsid w:val="001A76E8"/>
    <w:rsid w:val="001B09D0"/>
    <w:rsid w:val="001B2798"/>
    <w:rsid w:val="001C0F6A"/>
    <w:rsid w:val="001C5CA8"/>
    <w:rsid w:val="001D141C"/>
    <w:rsid w:val="001D28DA"/>
    <w:rsid w:val="001E2326"/>
    <w:rsid w:val="001F1FF8"/>
    <w:rsid w:val="001F2C6A"/>
    <w:rsid w:val="001F3492"/>
    <w:rsid w:val="00203AC2"/>
    <w:rsid w:val="0020549B"/>
    <w:rsid w:val="00206A0D"/>
    <w:rsid w:val="002076A2"/>
    <w:rsid w:val="00230096"/>
    <w:rsid w:val="00232B00"/>
    <w:rsid w:val="00235606"/>
    <w:rsid w:val="00243E0A"/>
    <w:rsid w:val="00244F5D"/>
    <w:rsid w:val="002530B4"/>
    <w:rsid w:val="00255B59"/>
    <w:rsid w:val="002568B0"/>
    <w:rsid w:val="0026628A"/>
    <w:rsid w:val="00272C99"/>
    <w:rsid w:val="00273167"/>
    <w:rsid w:val="00276971"/>
    <w:rsid w:val="00277E39"/>
    <w:rsid w:val="00281A23"/>
    <w:rsid w:val="00282570"/>
    <w:rsid w:val="00283B19"/>
    <w:rsid w:val="00283C39"/>
    <w:rsid w:val="00297E0B"/>
    <w:rsid w:val="002A1AF2"/>
    <w:rsid w:val="002A2C28"/>
    <w:rsid w:val="002A3106"/>
    <w:rsid w:val="002B542C"/>
    <w:rsid w:val="002C1333"/>
    <w:rsid w:val="002C5FA1"/>
    <w:rsid w:val="002D5BD7"/>
    <w:rsid w:val="002E2CE7"/>
    <w:rsid w:val="002E31E4"/>
    <w:rsid w:val="002E41FE"/>
    <w:rsid w:val="002E5CAB"/>
    <w:rsid w:val="002E689C"/>
    <w:rsid w:val="002F5A78"/>
    <w:rsid w:val="002F5F0D"/>
    <w:rsid w:val="002F5F7B"/>
    <w:rsid w:val="00300325"/>
    <w:rsid w:val="00304117"/>
    <w:rsid w:val="003234B2"/>
    <w:rsid w:val="00324713"/>
    <w:rsid w:val="003273DC"/>
    <w:rsid w:val="003332A6"/>
    <w:rsid w:val="0033571E"/>
    <w:rsid w:val="00347334"/>
    <w:rsid w:val="00357A5F"/>
    <w:rsid w:val="00363783"/>
    <w:rsid w:val="00366987"/>
    <w:rsid w:val="00370F5C"/>
    <w:rsid w:val="00381CD0"/>
    <w:rsid w:val="00395335"/>
    <w:rsid w:val="0039700C"/>
    <w:rsid w:val="003A1A65"/>
    <w:rsid w:val="003A51FD"/>
    <w:rsid w:val="003A6DE6"/>
    <w:rsid w:val="003B238D"/>
    <w:rsid w:val="003C56A1"/>
    <w:rsid w:val="003C72D0"/>
    <w:rsid w:val="003C7CFD"/>
    <w:rsid w:val="003D4387"/>
    <w:rsid w:val="003D4918"/>
    <w:rsid w:val="003D6696"/>
    <w:rsid w:val="003D784A"/>
    <w:rsid w:val="003E52A8"/>
    <w:rsid w:val="003F31D8"/>
    <w:rsid w:val="003F5E91"/>
    <w:rsid w:val="00403429"/>
    <w:rsid w:val="0040784B"/>
    <w:rsid w:val="00415AC4"/>
    <w:rsid w:val="00425C74"/>
    <w:rsid w:val="00426CBC"/>
    <w:rsid w:val="0043033D"/>
    <w:rsid w:val="00440BD7"/>
    <w:rsid w:val="00441D5D"/>
    <w:rsid w:val="00445B5C"/>
    <w:rsid w:val="00447265"/>
    <w:rsid w:val="004514F1"/>
    <w:rsid w:val="004577C2"/>
    <w:rsid w:val="004613C5"/>
    <w:rsid w:val="00461B47"/>
    <w:rsid w:val="00464792"/>
    <w:rsid w:val="00482C4F"/>
    <w:rsid w:val="0049084D"/>
    <w:rsid w:val="004908C9"/>
    <w:rsid w:val="00491611"/>
    <w:rsid w:val="00491984"/>
    <w:rsid w:val="00493FC8"/>
    <w:rsid w:val="00497ED2"/>
    <w:rsid w:val="004A08FB"/>
    <w:rsid w:val="004A23B1"/>
    <w:rsid w:val="004A6D19"/>
    <w:rsid w:val="004B13CD"/>
    <w:rsid w:val="004B4CBA"/>
    <w:rsid w:val="004B4DFA"/>
    <w:rsid w:val="004C5C98"/>
    <w:rsid w:val="004C6AD1"/>
    <w:rsid w:val="004D41E6"/>
    <w:rsid w:val="004D698B"/>
    <w:rsid w:val="004D7FAB"/>
    <w:rsid w:val="004E0E49"/>
    <w:rsid w:val="004E2371"/>
    <w:rsid w:val="004E3FF7"/>
    <w:rsid w:val="004E74C2"/>
    <w:rsid w:val="004F7DEF"/>
    <w:rsid w:val="00500FA0"/>
    <w:rsid w:val="00504786"/>
    <w:rsid w:val="00512518"/>
    <w:rsid w:val="00513BEA"/>
    <w:rsid w:val="00514925"/>
    <w:rsid w:val="005200DF"/>
    <w:rsid w:val="005200EC"/>
    <w:rsid w:val="00522971"/>
    <w:rsid w:val="00524EAF"/>
    <w:rsid w:val="00541ADB"/>
    <w:rsid w:val="00541BA3"/>
    <w:rsid w:val="00545BCD"/>
    <w:rsid w:val="00551B92"/>
    <w:rsid w:val="0055347C"/>
    <w:rsid w:val="00561CED"/>
    <w:rsid w:val="00562E75"/>
    <w:rsid w:val="00566214"/>
    <w:rsid w:val="00577E02"/>
    <w:rsid w:val="00580802"/>
    <w:rsid w:val="00582D19"/>
    <w:rsid w:val="00590BEE"/>
    <w:rsid w:val="00593D55"/>
    <w:rsid w:val="005966EF"/>
    <w:rsid w:val="005A0B5E"/>
    <w:rsid w:val="005B3370"/>
    <w:rsid w:val="005B385F"/>
    <w:rsid w:val="005D195B"/>
    <w:rsid w:val="005D2BE9"/>
    <w:rsid w:val="005E16DC"/>
    <w:rsid w:val="005E4254"/>
    <w:rsid w:val="005E4EED"/>
    <w:rsid w:val="005F1C6F"/>
    <w:rsid w:val="005F539E"/>
    <w:rsid w:val="00603626"/>
    <w:rsid w:val="00614F8A"/>
    <w:rsid w:val="00616A17"/>
    <w:rsid w:val="00617CB5"/>
    <w:rsid w:val="00623CDF"/>
    <w:rsid w:val="006273E9"/>
    <w:rsid w:val="006307CB"/>
    <w:rsid w:val="006419E4"/>
    <w:rsid w:val="0064567D"/>
    <w:rsid w:val="0064667A"/>
    <w:rsid w:val="0065149B"/>
    <w:rsid w:val="00651F8A"/>
    <w:rsid w:val="0065439D"/>
    <w:rsid w:val="00656A97"/>
    <w:rsid w:val="00662D1C"/>
    <w:rsid w:val="00664DAF"/>
    <w:rsid w:val="0066709C"/>
    <w:rsid w:val="006763B1"/>
    <w:rsid w:val="006766C4"/>
    <w:rsid w:val="0068162B"/>
    <w:rsid w:val="006819F4"/>
    <w:rsid w:val="00682140"/>
    <w:rsid w:val="00691101"/>
    <w:rsid w:val="0069451A"/>
    <w:rsid w:val="006A077C"/>
    <w:rsid w:val="006A43EF"/>
    <w:rsid w:val="006C1DD3"/>
    <w:rsid w:val="006C7441"/>
    <w:rsid w:val="006D0914"/>
    <w:rsid w:val="006D30FF"/>
    <w:rsid w:val="006D697D"/>
    <w:rsid w:val="006E1E7C"/>
    <w:rsid w:val="006E5A57"/>
    <w:rsid w:val="006E5FA5"/>
    <w:rsid w:val="006F1899"/>
    <w:rsid w:val="006F4152"/>
    <w:rsid w:val="006F49E3"/>
    <w:rsid w:val="00710B63"/>
    <w:rsid w:val="007115C7"/>
    <w:rsid w:val="00712D52"/>
    <w:rsid w:val="00714FD9"/>
    <w:rsid w:val="00725B3F"/>
    <w:rsid w:val="00726E87"/>
    <w:rsid w:val="00733541"/>
    <w:rsid w:val="00741C61"/>
    <w:rsid w:val="00756F67"/>
    <w:rsid w:val="00762756"/>
    <w:rsid w:val="00763E4F"/>
    <w:rsid w:val="007678A4"/>
    <w:rsid w:val="00774D95"/>
    <w:rsid w:val="00777A77"/>
    <w:rsid w:val="00793A05"/>
    <w:rsid w:val="00794876"/>
    <w:rsid w:val="007A2E88"/>
    <w:rsid w:val="007A3467"/>
    <w:rsid w:val="007B5ED1"/>
    <w:rsid w:val="007C118F"/>
    <w:rsid w:val="007C77C7"/>
    <w:rsid w:val="007D17CA"/>
    <w:rsid w:val="007D4801"/>
    <w:rsid w:val="007E79D6"/>
    <w:rsid w:val="00804DE2"/>
    <w:rsid w:val="008050F2"/>
    <w:rsid w:val="00817341"/>
    <w:rsid w:val="00820104"/>
    <w:rsid w:val="0082012D"/>
    <w:rsid w:val="008217DC"/>
    <w:rsid w:val="00822429"/>
    <w:rsid w:val="0082407D"/>
    <w:rsid w:val="008244EE"/>
    <w:rsid w:val="00827FB9"/>
    <w:rsid w:val="008301CF"/>
    <w:rsid w:val="008354B9"/>
    <w:rsid w:val="008421B7"/>
    <w:rsid w:val="008422F5"/>
    <w:rsid w:val="00846DA4"/>
    <w:rsid w:val="00850F0E"/>
    <w:rsid w:val="008535C7"/>
    <w:rsid w:val="0085696C"/>
    <w:rsid w:val="008665BD"/>
    <w:rsid w:val="00872A8E"/>
    <w:rsid w:val="00874B3F"/>
    <w:rsid w:val="00877CC8"/>
    <w:rsid w:val="00883BD5"/>
    <w:rsid w:val="0088439E"/>
    <w:rsid w:val="0088523C"/>
    <w:rsid w:val="008A1958"/>
    <w:rsid w:val="008A6D27"/>
    <w:rsid w:val="008B0358"/>
    <w:rsid w:val="008B1009"/>
    <w:rsid w:val="008B408D"/>
    <w:rsid w:val="008B7210"/>
    <w:rsid w:val="008C4603"/>
    <w:rsid w:val="008C4D38"/>
    <w:rsid w:val="008C5238"/>
    <w:rsid w:val="008D1A4A"/>
    <w:rsid w:val="008D3FA8"/>
    <w:rsid w:val="008E2A32"/>
    <w:rsid w:val="008F651C"/>
    <w:rsid w:val="008F65D5"/>
    <w:rsid w:val="00901385"/>
    <w:rsid w:val="009119E3"/>
    <w:rsid w:val="009251AC"/>
    <w:rsid w:val="009256E9"/>
    <w:rsid w:val="00930ED3"/>
    <w:rsid w:val="009332C2"/>
    <w:rsid w:val="009358EB"/>
    <w:rsid w:val="0094126C"/>
    <w:rsid w:val="00943FD1"/>
    <w:rsid w:val="00945FA9"/>
    <w:rsid w:val="009478DA"/>
    <w:rsid w:val="00953C7B"/>
    <w:rsid w:val="00955C62"/>
    <w:rsid w:val="00960ABD"/>
    <w:rsid w:val="009619C9"/>
    <w:rsid w:val="00963441"/>
    <w:rsid w:val="009638B2"/>
    <w:rsid w:val="009660D4"/>
    <w:rsid w:val="00966DEB"/>
    <w:rsid w:val="00972D1E"/>
    <w:rsid w:val="009874E1"/>
    <w:rsid w:val="00990FE6"/>
    <w:rsid w:val="00992775"/>
    <w:rsid w:val="009946F2"/>
    <w:rsid w:val="00994E40"/>
    <w:rsid w:val="009A1EE2"/>
    <w:rsid w:val="009A1FBC"/>
    <w:rsid w:val="009A4281"/>
    <w:rsid w:val="009A6695"/>
    <w:rsid w:val="009A68AF"/>
    <w:rsid w:val="009A7731"/>
    <w:rsid w:val="009B2028"/>
    <w:rsid w:val="009B2D8B"/>
    <w:rsid w:val="009B4671"/>
    <w:rsid w:val="009C4983"/>
    <w:rsid w:val="009C7ACA"/>
    <w:rsid w:val="009D4EB8"/>
    <w:rsid w:val="009E2AAD"/>
    <w:rsid w:val="009E3D0F"/>
    <w:rsid w:val="009F2863"/>
    <w:rsid w:val="009F3BC2"/>
    <w:rsid w:val="00A0263F"/>
    <w:rsid w:val="00A13E32"/>
    <w:rsid w:val="00A30C5B"/>
    <w:rsid w:val="00A329FF"/>
    <w:rsid w:val="00A35964"/>
    <w:rsid w:val="00A378C2"/>
    <w:rsid w:val="00A42531"/>
    <w:rsid w:val="00A474B8"/>
    <w:rsid w:val="00A5055C"/>
    <w:rsid w:val="00A54DA2"/>
    <w:rsid w:val="00A54E99"/>
    <w:rsid w:val="00A55D73"/>
    <w:rsid w:val="00A60D36"/>
    <w:rsid w:val="00A63581"/>
    <w:rsid w:val="00A650E4"/>
    <w:rsid w:val="00A72A04"/>
    <w:rsid w:val="00A72E4C"/>
    <w:rsid w:val="00A74CD4"/>
    <w:rsid w:val="00A77E12"/>
    <w:rsid w:val="00A820ED"/>
    <w:rsid w:val="00A82199"/>
    <w:rsid w:val="00A9675A"/>
    <w:rsid w:val="00AA2334"/>
    <w:rsid w:val="00AA327E"/>
    <w:rsid w:val="00AB4D7D"/>
    <w:rsid w:val="00AB7E48"/>
    <w:rsid w:val="00AC23A9"/>
    <w:rsid w:val="00AC4155"/>
    <w:rsid w:val="00AC4AF4"/>
    <w:rsid w:val="00AD312E"/>
    <w:rsid w:val="00AD412E"/>
    <w:rsid w:val="00AE1401"/>
    <w:rsid w:val="00AE3DD6"/>
    <w:rsid w:val="00AE4293"/>
    <w:rsid w:val="00AF1073"/>
    <w:rsid w:val="00AF6304"/>
    <w:rsid w:val="00B10E98"/>
    <w:rsid w:val="00B137EF"/>
    <w:rsid w:val="00B20448"/>
    <w:rsid w:val="00B20B8B"/>
    <w:rsid w:val="00B25792"/>
    <w:rsid w:val="00B26AD0"/>
    <w:rsid w:val="00B35750"/>
    <w:rsid w:val="00B45E34"/>
    <w:rsid w:val="00B466E3"/>
    <w:rsid w:val="00B53CA3"/>
    <w:rsid w:val="00B54FB4"/>
    <w:rsid w:val="00B56A04"/>
    <w:rsid w:val="00B56FF2"/>
    <w:rsid w:val="00B6059F"/>
    <w:rsid w:val="00B621C1"/>
    <w:rsid w:val="00B66BAD"/>
    <w:rsid w:val="00B73B9F"/>
    <w:rsid w:val="00B73DD1"/>
    <w:rsid w:val="00B75D7A"/>
    <w:rsid w:val="00B77875"/>
    <w:rsid w:val="00B81D02"/>
    <w:rsid w:val="00B83A76"/>
    <w:rsid w:val="00B90042"/>
    <w:rsid w:val="00B92D26"/>
    <w:rsid w:val="00B943F0"/>
    <w:rsid w:val="00BA0865"/>
    <w:rsid w:val="00BA26BD"/>
    <w:rsid w:val="00BA2C64"/>
    <w:rsid w:val="00BA5FAF"/>
    <w:rsid w:val="00BA7112"/>
    <w:rsid w:val="00BB1176"/>
    <w:rsid w:val="00BB6772"/>
    <w:rsid w:val="00BB7CF6"/>
    <w:rsid w:val="00BC0B51"/>
    <w:rsid w:val="00BC5124"/>
    <w:rsid w:val="00BD387D"/>
    <w:rsid w:val="00BE5C74"/>
    <w:rsid w:val="00BE7CB4"/>
    <w:rsid w:val="00BF6F73"/>
    <w:rsid w:val="00C01CD8"/>
    <w:rsid w:val="00C0400F"/>
    <w:rsid w:val="00C07BDA"/>
    <w:rsid w:val="00C108D4"/>
    <w:rsid w:val="00C17C2B"/>
    <w:rsid w:val="00C250F1"/>
    <w:rsid w:val="00C32825"/>
    <w:rsid w:val="00C345E0"/>
    <w:rsid w:val="00C34741"/>
    <w:rsid w:val="00C37336"/>
    <w:rsid w:val="00C44C09"/>
    <w:rsid w:val="00C47E04"/>
    <w:rsid w:val="00C54100"/>
    <w:rsid w:val="00C57B74"/>
    <w:rsid w:val="00C655DA"/>
    <w:rsid w:val="00C67983"/>
    <w:rsid w:val="00C72AB5"/>
    <w:rsid w:val="00C82402"/>
    <w:rsid w:val="00C8403A"/>
    <w:rsid w:val="00C84085"/>
    <w:rsid w:val="00C86C1F"/>
    <w:rsid w:val="00C90989"/>
    <w:rsid w:val="00C97735"/>
    <w:rsid w:val="00CB1C4A"/>
    <w:rsid w:val="00CB42B9"/>
    <w:rsid w:val="00CB4840"/>
    <w:rsid w:val="00CB7F45"/>
    <w:rsid w:val="00CC09E9"/>
    <w:rsid w:val="00CC2F6E"/>
    <w:rsid w:val="00CC5F8A"/>
    <w:rsid w:val="00CC6014"/>
    <w:rsid w:val="00CC6EB8"/>
    <w:rsid w:val="00CC79DA"/>
    <w:rsid w:val="00CD2B03"/>
    <w:rsid w:val="00CD40B9"/>
    <w:rsid w:val="00CD44F3"/>
    <w:rsid w:val="00CD62CF"/>
    <w:rsid w:val="00CE5187"/>
    <w:rsid w:val="00CF06AA"/>
    <w:rsid w:val="00CF0E54"/>
    <w:rsid w:val="00CF35F9"/>
    <w:rsid w:val="00D0168A"/>
    <w:rsid w:val="00D01BE4"/>
    <w:rsid w:val="00D042C9"/>
    <w:rsid w:val="00D064D2"/>
    <w:rsid w:val="00D23749"/>
    <w:rsid w:val="00D25865"/>
    <w:rsid w:val="00D27619"/>
    <w:rsid w:val="00D32449"/>
    <w:rsid w:val="00D36625"/>
    <w:rsid w:val="00D46EF1"/>
    <w:rsid w:val="00D4778D"/>
    <w:rsid w:val="00D557E4"/>
    <w:rsid w:val="00D55F37"/>
    <w:rsid w:val="00D564C4"/>
    <w:rsid w:val="00D61F0C"/>
    <w:rsid w:val="00D736BE"/>
    <w:rsid w:val="00D77502"/>
    <w:rsid w:val="00D85900"/>
    <w:rsid w:val="00D85E49"/>
    <w:rsid w:val="00D85E91"/>
    <w:rsid w:val="00D86B2A"/>
    <w:rsid w:val="00D87945"/>
    <w:rsid w:val="00D9194A"/>
    <w:rsid w:val="00D95625"/>
    <w:rsid w:val="00DA727A"/>
    <w:rsid w:val="00DB69DF"/>
    <w:rsid w:val="00DC01C8"/>
    <w:rsid w:val="00DC4F18"/>
    <w:rsid w:val="00DC7E2D"/>
    <w:rsid w:val="00DD2CD1"/>
    <w:rsid w:val="00DD2F51"/>
    <w:rsid w:val="00DD3962"/>
    <w:rsid w:val="00DD7D7B"/>
    <w:rsid w:val="00DE0AED"/>
    <w:rsid w:val="00DE2D69"/>
    <w:rsid w:val="00DE7037"/>
    <w:rsid w:val="00DF3CC4"/>
    <w:rsid w:val="00E162E7"/>
    <w:rsid w:val="00E22F93"/>
    <w:rsid w:val="00E475DA"/>
    <w:rsid w:val="00E51D1F"/>
    <w:rsid w:val="00E63045"/>
    <w:rsid w:val="00E64F13"/>
    <w:rsid w:val="00E664D8"/>
    <w:rsid w:val="00E80741"/>
    <w:rsid w:val="00E922EF"/>
    <w:rsid w:val="00E942DA"/>
    <w:rsid w:val="00EA1B01"/>
    <w:rsid w:val="00EA2807"/>
    <w:rsid w:val="00EA3F79"/>
    <w:rsid w:val="00EB5E71"/>
    <w:rsid w:val="00EB7A98"/>
    <w:rsid w:val="00EC0CA7"/>
    <w:rsid w:val="00ED29B2"/>
    <w:rsid w:val="00ED741A"/>
    <w:rsid w:val="00EE5845"/>
    <w:rsid w:val="00EF08BA"/>
    <w:rsid w:val="00EF318B"/>
    <w:rsid w:val="00F02E23"/>
    <w:rsid w:val="00F03200"/>
    <w:rsid w:val="00F05BD1"/>
    <w:rsid w:val="00F24163"/>
    <w:rsid w:val="00F26D92"/>
    <w:rsid w:val="00F27136"/>
    <w:rsid w:val="00F30113"/>
    <w:rsid w:val="00F31709"/>
    <w:rsid w:val="00F32071"/>
    <w:rsid w:val="00F32BFF"/>
    <w:rsid w:val="00F35562"/>
    <w:rsid w:val="00F35980"/>
    <w:rsid w:val="00F412FF"/>
    <w:rsid w:val="00F44296"/>
    <w:rsid w:val="00F55A8F"/>
    <w:rsid w:val="00F62134"/>
    <w:rsid w:val="00F70F73"/>
    <w:rsid w:val="00F7623B"/>
    <w:rsid w:val="00F812A0"/>
    <w:rsid w:val="00F81322"/>
    <w:rsid w:val="00F84A65"/>
    <w:rsid w:val="00F9015F"/>
    <w:rsid w:val="00FA02FA"/>
    <w:rsid w:val="00FA70AE"/>
    <w:rsid w:val="00FB3543"/>
    <w:rsid w:val="00FB3F9D"/>
    <w:rsid w:val="00FC0F15"/>
    <w:rsid w:val="00FC1940"/>
    <w:rsid w:val="00FC203B"/>
    <w:rsid w:val="00FD5682"/>
    <w:rsid w:val="00FE2D7C"/>
    <w:rsid w:val="00FE394A"/>
    <w:rsid w:val="00FE4B53"/>
    <w:rsid w:val="00FE7084"/>
    <w:rsid w:val="00FF0E8D"/>
    <w:rsid w:val="00FF6913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A88CC"/>
  <w15:chartTrackingRefBased/>
  <w15:docId w15:val="{344BA71A-D944-4064-A51F-B2698D3A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1CD8"/>
  </w:style>
  <w:style w:type="paragraph" w:styleId="Heading1">
    <w:name w:val="heading 1"/>
    <w:basedOn w:val="Normal"/>
    <w:next w:val="Normal"/>
    <w:link w:val="Heading1Char"/>
    <w:uiPriority w:val="9"/>
    <w:qFormat/>
    <w:rsid w:val="00C01CD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CD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1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01C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01C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01C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01C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01C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40"/>
      <w:u w:val="single"/>
    </w:rPr>
  </w:style>
  <w:style w:type="paragraph" w:styleId="BodyText2">
    <w:name w:val="Body Text 2"/>
    <w:basedOn w:val="Normal"/>
    <w:pPr>
      <w:jc w:val="both"/>
    </w:pPr>
  </w:style>
  <w:style w:type="paragraph" w:customStyle="1" w:styleId="aTR22tue">
    <w:name w:val="aTR22tue"/>
    <w:basedOn w:val="Normal"/>
    <w:next w:val="aTR12"/>
    <w:pPr>
      <w:pBdr>
        <w:top w:val="single" w:sz="30" w:space="1" w:color="auto"/>
        <w:left w:val="single" w:sz="30" w:space="1" w:color="auto"/>
        <w:bottom w:val="single" w:sz="30" w:space="1" w:color="auto"/>
        <w:right w:val="single" w:sz="30" w:space="1" w:color="auto"/>
      </w:pBdr>
      <w:shd w:val="pct40" w:color="008080" w:fill="auto"/>
      <w:tabs>
        <w:tab w:val="left" w:pos="397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R12">
    <w:name w:val="aTR12"/>
    <w:basedOn w:val="Normal"/>
    <w:pPr>
      <w:overflowPunct w:val="0"/>
      <w:autoSpaceDE w:val="0"/>
      <w:autoSpaceDN w:val="0"/>
      <w:adjustRightInd w:val="0"/>
      <w:textAlignment w:val="baseline"/>
    </w:pPr>
  </w:style>
  <w:style w:type="paragraph" w:styleId="Title">
    <w:name w:val="Title"/>
    <w:basedOn w:val="Normal"/>
    <w:next w:val="Normal"/>
    <w:link w:val="TitleChar"/>
    <w:uiPriority w:val="10"/>
    <w:qFormat/>
    <w:rsid w:val="00C01C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customStyle="1" w:styleId="Textpsmene">
    <w:name w:val="Text písmene"/>
    <w:basedOn w:val="Normal"/>
    <w:pPr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jc w:val="center"/>
    </w:pPr>
  </w:style>
  <w:style w:type="paragraph" w:customStyle="1" w:styleId="BodyText21">
    <w:name w:val="Body Text 21"/>
    <w:basedOn w:val="Normal"/>
    <w:pPr>
      <w:tabs>
        <w:tab w:val="left" w:pos="851"/>
      </w:tabs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styleId="BodyTextIndent">
    <w:name w:val="Body Text Indent"/>
    <w:basedOn w:val="Normal"/>
    <w:pPr>
      <w:tabs>
        <w:tab w:val="left" w:pos="3119"/>
      </w:tabs>
      <w:ind w:firstLine="720"/>
      <w:jc w:val="both"/>
    </w:pPr>
  </w:style>
  <w:style w:type="paragraph" w:customStyle="1" w:styleId="StylodrkyKurzva">
    <w:name w:val="Styl odrážky + Kurzíva"/>
    <w:basedOn w:val="Normal"/>
    <w:pPr>
      <w:numPr>
        <w:numId w:val="1"/>
      </w:numPr>
    </w:pPr>
  </w:style>
  <w:style w:type="paragraph" w:customStyle="1" w:styleId="normodrky">
    <w:name w:val="norm.odrážky"/>
    <w:basedOn w:val="Normal"/>
    <w:pPr>
      <w:numPr>
        <w:ilvl w:val="1"/>
        <w:numId w:val="1"/>
      </w:numPr>
    </w:pPr>
  </w:style>
  <w:style w:type="paragraph" w:styleId="BlockText">
    <w:name w:val="Block Text"/>
    <w:basedOn w:val="Normal"/>
    <w:pPr>
      <w:widowControl w:val="0"/>
      <w:tabs>
        <w:tab w:val="left" w:pos="1134"/>
        <w:tab w:val="left" w:pos="1418"/>
        <w:tab w:val="left" w:pos="5273"/>
      </w:tabs>
      <w:autoSpaceDE w:val="0"/>
      <w:autoSpaceDN w:val="0"/>
      <w:adjustRightInd w:val="0"/>
      <w:ind w:left="540" w:right="612"/>
      <w:jc w:val="both"/>
    </w:pPr>
  </w:style>
  <w:style w:type="paragraph" w:customStyle="1" w:styleId="Poznmka">
    <w:name w:val="Poznámka"/>
    <w:pPr>
      <w:overflowPunct w:val="0"/>
      <w:autoSpaceDE w:val="0"/>
      <w:autoSpaceDN w:val="0"/>
      <w:adjustRightInd w:val="0"/>
      <w:ind w:firstLine="720"/>
      <w:textAlignment w:val="baseline"/>
    </w:pPr>
    <w:rPr>
      <w:color w:val="000000"/>
      <w:sz w:val="24"/>
      <w:lang w:val="cs-CZ" w:eastAsia="cs-CZ"/>
    </w:rPr>
  </w:style>
  <w:style w:type="paragraph" w:styleId="BodyTextIndent2">
    <w:name w:val="Body Text Indent 2"/>
    <w:basedOn w:val="Normal"/>
    <w:pPr>
      <w:ind w:right="-1" w:firstLine="708"/>
      <w:jc w:val="both"/>
    </w:pPr>
  </w:style>
  <w:style w:type="paragraph" w:customStyle="1" w:styleId="PlainText1">
    <w:name w:val="Plain Text1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BodyTextIndent3">
    <w:name w:val="Body Text Indent 3"/>
    <w:basedOn w:val="Normal"/>
    <w:pPr>
      <w:ind w:left="432"/>
    </w:pPr>
  </w:style>
  <w:style w:type="paragraph" w:styleId="TOC1">
    <w:name w:val="toc 1"/>
    <w:basedOn w:val="Normal"/>
    <w:next w:val="Normal"/>
    <w:autoRedefine/>
    <w:uiPriority w:val="39"/>
    <w:pPr>
      <w:tabs>
        <w:tab w:val="left" w:pos="480"/>
        <w:tab w:val="right" w:leader="dot" w:pos="9530"/>
      </w:tabs>
      <w:spacing w:before="120"/>
      <w:ind w:left="540" w:hanging="540"/>
    </w:pPr>
    <w:rPr>
      <w:b/>
      <w:caps/>
      <w:noProof/>
    </w:rPr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i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</w:rPr>
  </w:style>
  <w:style w:type="paragraph" w:customStyle="1" w:styleId="Blockquote">
    <w:name w:val="Blockquote"/>
    <w:basedOn w:val="Normal"/>
    <w:rsid w:val="002E31E4"/>
    <w:pPr>
      <w:autoSpaceDE w:val="0"/>
      <w:autoSpaceDN w:val="0"/>
      <w:adjustRightInd w:val="0"/>
      <w:spacing w:before="100" w:after="100"/>
      <w:ind w:left="360" w:right="360"/>
    </w:pPr>
  </w:style>
  <w:style w:type="paragraph" w:customStyle="1" w:styleId="Stylnadpis2">
    <w:name w:val="Styl nadpisů 2"/>
    <w:basedOn w:val="Normal"/>
    <w:rsid w:val="00EF08BA"/>
    <w:pPr>
      <w:numPr>
        <w:ilvl w:val="1"/>
        <w:numId w:val="3"/>
      </w:numPr>
    </w:pPr>
  </w:style>
  <w:style w:type="paragraph" w:customStyle="1" w:styleId="Stylnadpis3">
    <w:name w:val="Styl nadpisů 3"/>
    <w:basedOn w:val="Normal"/>
    <w:rsid w:val="00EF08BA"/>
    <w:pPr>
      <w:numPr>
        <w:ilvl w:val="2"/>
        <w:numId w:val="3"/>
      </w:numPr>
    </w:pPr>
  </w:style>
  <w:style w:type="paragraph" w:customStyle="1" w:styleId="Stylnadpis4">
    <w:name w:val="Styl nadpisů 4"/>
    <w:basedOn w:val="Normal"/>
    <w:rsid w:val="00EF08BA"/>
    <w:pPr>
      <w:numPr>
        <w:ilvl w:val="3"/>
        <w:numId w:val="3"/>
      </w:numPr>
    </w:pPr>
  </w:style>
  <w:style w:type="paragraph" w:customStyle="1" w:styleId="Stylnadpis1">
    <w:name w:val="Styl nadpisů 1"/>
    <w:basedOn w:val="Normal"/>
    <w:rsid w:val="00EF08BA"/>
    <w:pPr>
      <w:numPr>
        <w:numId w:val="3"/>
      </w:numPr>
      <w:tabs>
        <w:tab w:val="left" w:pos="5670"/>
      </w:tabs>
    </w:pPr>
    <w:rPr>
      <w:b/>
      <w:caps/>
      <w:sz w:val="28"/>
    </w:rPr>
  </w:style>
  <w:style w:type="table" w:styleId="TableGrid">
    <w:name w:val="Table Grid"/>
    <w:basedOn w:val="TableNormal"/>
    <w:rsid w:val="001F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2">
    <w:name w:val="List 2"/>
    <w:basedOn w:val="Normal"/>
    <w:rsid w:val="000746DD"/>
    <w:pPr>
      <w:ind w:left="566" w:hanging="283"/>
    </w:pPr>
  </w:style>
  <w:style w:type="paragraph" w:customStyle="1" w:styleId="Q5-hust">
    <w:name w:val="Q5    -     hustě"/>
    <w:basedOn w:val="Normal"/>
    <w:rsid w:val="00A72E4C"/>
    <w:pPr>
      <w:numPr>
        <w:numId w:val="6"/>
      </w:numPr>
      <w:ind w:left="568" w:hanging="284"/>
      <w:jc w:val="both"/>
    </w:pPr>
  </w:style>
  <w:style w:type="paragraph" w:customStyle="1" w:styleId="Default">
    <w:name w:val="Default"/>
    <w:rsid w:val="003C56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Hyperlink">
    <w:name w:val="Hyperlink"/>
    <w:rsid w:val="009256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1E7C"/>
    <w:pPr>
      <w:ind w:left="720"/>
      <w:contextualSpacing/>
    </w:pPr>
  </w:style>
  <w:style w:type="paragraph" w:customStyle="1" w:styleId="nadpis5">
    <w:name w:val="nadpis5"/>
    <w:basedOn w:val="Normal"/>
    <w:rsid w:val="00710B63"/>
    <w:pPr>
      <w:suppressAutoHyphens/>
      <w:autoSpaceDN w:val="0"/>
      <w:spacing w:before="240"/>
      <w:ind w:left="1190" w:hanging="510"/>
      <w:jc w:val="both"/>
      <w:textAlignment w:val="baseline"/>
    </w:pPr>
    <w:rPr>
      <w:rFonts w:ascii="Arial" w:hAnsi="Arial"/>
      <w:i/>
      <w:sz w:val="22"/>
    </w:rPr>
  </w:style>
  <w:style w:type="paragraph" w:customStyle="1" w:styleId="zakltext">
    <w:name w:val="zakltext"/>
    <w:basedOn w:val="Normal"/>
    <w:rsid w:val="00710B63"/>
    <w:pPr>
      <w:suppressAutoHyphens/>
      <w:autoSpaceDN w:val="0"/>
      <w:spacing w:before="120"/>
      <w:jc w:val="both"/>
      <w:textAlignment w:val="baseline"/>
    </w:pPr>
    <w:rPr>
      <w:rFonts w:ascii="Arial" w:hAnsi="Arial"/>
      <w:sz w:val="22"/>
    </w:rPr>
  </w:style>
  <w:style w:type="character" w:customStyle="1" w:styleId="nowrap">
    <w:name w:val="nowrap"/>
    <w:rsid w:val="009C4983"/>
  </w:style>
  <w:style w:type="paragraph" w:styleId="BalloonText">
    <w:name w:val="Balloon Text"/>
    <w:basedOn w:val="Normal"/>
    <w:link w:val="BalloonTextChar"/>
    <w:rsid w:val="00885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8523C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C01CD8"/>
    <w:rPr>
      <w:b/>
      <w:bCs/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D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D8"/>
    <w:rPr>
      <w:rFonts w:asciiTheme="majorHAnsi" w:eastAsiaTheme="majorEastAsia" w:hAnsiTheme="majorHAnsi" w:cstheme="majorBidi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C01CD8"/>
    <w:rPr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C01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1CD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1CD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1CD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01CD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01CD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C01CD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01CD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rsid w:val="00C01CD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1CD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C01CD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C01CD8"/>
    <w:rPr>
      <w:b/>
      <w:bCs/>
    </w:rPr>
  </w:style>
  <w:style w:type="character" w:styleId="Emphasis">
    <w:name w:val="Emphasis"/>
    <w:basedOn w:val="DefaultParagraphFont"/>
    <w:uiPriority w:val="20"/>
    <w:qFormat/>
    <w:rsid w:val="00C01CD8"/>
    <w:rPr>
      <w:i/>
      <w:iCs/>
    </w:rPr>
  </w:style>
  <w:style w:type="paragraph" w:styleId="NoSpacing">
    <w:name w:val="No Spacing"/>
    <w:uiPriority w:val="1"/>
    <w:qFormat/>
    <w:rsid w:val="00C01C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01CD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CD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CD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CD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01C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01CD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01CD8"/>
    <w:rPr>
      <w:b/>
      <w:bCs/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1C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22\_&#353;ablony\Smernice%20-%20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4461-6D07-4871-9B53-511A936B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 - sablona.dotx</Template>
  <TotalTime>16</TotalTime>
  <Pages>2</Pages>
  <Words>328</Words>
  <Characters>2168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Ekonvert s.r.o.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Váš</dc:creator>
  <cp:keywords/>
  <cp:lastModifiedBy>Adam Váš</cp:lastModifiedBy>
  <cp:revision>10</cp:revision>
  <cp:lastPrinted>2019-06-12T09:59:00Z</cp:lastPrinted>
  <dcterms:created xsi:type="dcterms:W3CDTF">2022-02-17T19:14:00Z</dcterms:created>
  <dcterms:modified xsi:type="dcterms:W3CDTF">2022-02-17T19:30:00Z</dcterms:modified>
</cp:coreProperties>
</file>