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67EE" w14:textId="3C39E360" w:rsidR="008F60DF" w:rsidRPr="008F60DF" w:rsidRDefault="00093CE9" w:rsidP="000E43BB">
      <w:pPr>
        <w:pStyle w:val="Nadpis1"/>
        <w:spacing w:line="276" w:lineRule="auto"/>
        <w:jc w:val="center"/>
      </w:pPr>
      <w:r w:rsidRPr="00093CE9">
        <w:t>Auditní Zpráva</w:t>
      </w:r>
      <w:r>
        <w:t xml:space="preserve"> – interní audit</w:t>
      </w:r>
    </w:p>
    <w:p w14:paraId="486DA66F" w14:textId="77777777" w:rsidR="008F60DF" w:rsidRDefault="008F60DF" w:rsidP="000E43BB">
      <w:pPr>
        <w:spacing w:line="276" w:lineRule="auto"/>
      </w:pPr>
    </w:p>
    <w:p w14:paraId="68AD415E" w14:textId="6FD02140" w:rsidR="00093CE9" w:rsidRDefault="00093CE9" w:rsidP="000E43BB">
      <w:pPr>
        <w:spacing w:line="276" w:lineRule="auto"/>
        <w:rPr>
          <w:rFonts w:ascii="Arial Narrow" w:hAnsi="Arial Narrow"/>
          <w:sz w:val="24"/>
          <w:szCs w:val="24"/>
        </w:rPr>
      </w:pPr>
      <w:r>
        <w:rPr>
          <w:rFonts w:ascii="Arial Narrow" w:hAnsi="Arial Narrow"/>
          <w:sz w:val="24"/>
          <w:szCs w:val="24"/>
        </w:rPr>
        <w:t xml:space="preserve">Firma: </w:t>
      </w:r>
      <w:r>
        <w:rPr>
          <w:rFonts w:ascii="Arial Narrow" w:hAnsi="Arial Narrow"/>
          <w:b/>
          <w:bCs/>
          <w:sz w:val="24"/>
          <w:szCs w:val="24"/>
        </w:rPr>
        <w:t>AG TRANSPORT, s.r.o.</w:t>
      </w:r>
    </w:p>
    <w:p w14:paraId="02940AE3" w14:textId="7B30CC1F" w:rsidR="008F60DF" w:rsidRDefault="00093CE9" w:rsidP="000E43BB">
      <w:pPr>
        <w:spacing w:line="276" w:lineRule="auto"/>
        <w:rPr>
          <w:rFonts w:ascii="Arial Narrow" w:hAnsi="Arial Narrow"/>
          <w:b/>
          <w:bCs/>
          <w:sz w:val="24"/>
          <w:szCs w:val="24"/>
        </w:rPr>
      </w:pPr>
      <w:r>
        <w:rPr>
          <w:rFonts w:ascii="Arial Narrow" w:hAnsi="Arial Narrow"/>
          <w:sz w:val="24"/>
          <w:szCs w:val="24"/>
        </w:rPr>
        <w:t xml:space="preserve">Datum </w:t>
      </w:r>
      <w:r w:rsidR="00F21A8B">
        <w:rPr>
          <w:rFonts w:ascii="Arial Narrow" w:hAnsi="Arial Narrow"/>
          <w:sz w:val="24"/>
          <w:szCs w:val="24"/>
        </w:rPr>
        <w:t>interního auditu</w:t>
      </w:r>
      <w:r w:rsidR="008F60DF" w:rsidRPr="008F60DF">
        <w:rPr>
          <w:rFonts w:ascii="Arial Narrow" w:hAnsi="Arial Narrow"/>
          <w:sz w:val="24"/>
          <w:szCs w:val="24"/>
        </w:rPr>
        <w:t xml:space="preserve">: </w:t>
      </w:r>
      <w:r w:rsidR="002651DA" w:rsidRPr="002651DA">
        <w:rPr>
          <w:rFonts w:ascii="Arial Narrow" w:hAnsi="Arial Narrow"/>
          <w:b/>
          <w:bCs/>
          <w:sz w:val="24"/>
          <w:szCs w:val="24"/>
        </w:rPr>
        <w:t>18</w:t>
      </w:r>
      <w:r w:rsidR="008F60DF" w:rsidRPr="008F60DF">
        <w:rPr>
          <w:rFonts w:ascii="Arial Narrow" w:hAnsi="Arial Narrow"/>
          <w:b/>
          <w:bCs/>
          <w:sz w:val="24"/>
          <w:szCs w:val="24"/>
        </w:rPr>
        <w:t>.0</w:t>
      </w:r>
      <w:r w:rsidR="009570ED">
        <w:rPr>
          <w:rFonts w:ascii="Arial Narrow" w:hAnsi="Arial Narrow"/>
          <w:b/>
          <w:bCs/>
          <w:sz w:val="24"/>
          <w:szCs w:val="24"/>
        </w:rPr>
        <w:t>9</w:t>
      </w:r>
      <w:r w:rsidR="008F60DF" w:rsidRPr="008F60DF">
        <w:rPr>
          <w:rFonts w:ascii="Arial Narrow" w:hAnsi="Arial Narrow"/>
          <w:b/>
          <w:bCs/>
          <w:sz w:val="24"/>
          <w:szCs w:val="24"/>
        </w:rPr>
        <w:t>.2023</w:t>
      </w:r>
    </w:p>
    <w:p w14:paraId="137AC2D3" w14:textId="0C3685B8" w:rsidR="00F21A8B" w:rsidRPr="008F60DF" w:rsidRDefault="00F21A8B" w:rsidP="000E43BB">
      <w:pPr>
        <w:spacing w:line="276" w:lineRule="auto"/>
        <w:rPr>
          <w:rFonts w:ascii="Arial Narrow" w:hAnsi="Arial Narrow"/>
          <w:sz w:val="24"/>
          <w:szCs w:val="24"/>
        </w:rPr>
      </w:pPr>
      <w:r w:rsidRPr="00F21A8B">
        <w:rPr>
          <w:rFonts w:ascii="Arial Narrow" w:hAnsi="Arial Narrow"/>
          <w:sz w:val="24"/>
          <w:szCs w:val="24"/>
        </w:rPr>
        <w:t>Místo auditu:</w:t>
      </w:r>
      <w:r>
        <w:rPr>
          <w:rFonts w:ascii="Arial Narrow" w:hAnsi="Arial Narrow"/>
          <w:b/>
          <w:bCs/>
          <w:sz w:val="24"/>
          <w:szCs w:val="24"/>
        </w:rPr>
        <w:t xml:space="preserve"> AG TRANSPORT, s.r.o., Průmyslová 1141, Uherské Hradiště</w:t>
      </w:r>
    </w:p>
    <w:p w14:paraId="67B422DD" w14:textId="77777777" w:rsidR="008F60DF" w:rsidRDefault="008F60DF" w:rsidP="000E43BB">
      <w:pPr>
        <w:spacing w:line="276" w:lineRule="auto"/>
        <w:rPr>
          <w:rFonts w:ascii="Arial Narrow" w:hAnsi="Arial Narrow"/>
          <w:sz w:val="24"/>
          <w:szCs w:val="24"/>
        </w:rPr>
      </w:pPr>
    </w:p>
    <w:p w14:paraId="2D0F0113" w14:textId="27FB4EBD" w:rsidR="008F60DF" w:rsidRPr="008F60DF" w:rsidRDefault="008F60DF" w:rsidP="000E43BB">
      <w:pPr>
        <w:pStyle w:val="Nadpis2"/>
        <w:spacing w:line="276" w:lineRule="auto"/>
      </w:pPr>
      <w:r w:rsidRPr="008F60DF">
        <w:t>Rozsah auditu</w:t>
      </w:r>
      <w:r w:rsidR="008519AA">
        <w:t>:</w:t>
      </w:r>
    </w:p>
    <w:p w14:paraId="17BE090A" w14:textId="26CB1B23" w:rsidR="008F60DF" w:rsidRDefault="00093CE9" w:rsidP="000E43BB">
      <w:pPr>
        <w:spacing w:line="276" w:lineRule="auto"/>
        <w:rPr>
          <w:rStyle w:val="fontstyle31"/>
          <w:rFonts w:ascii="Arial Narrow" w:hAnsi="Arial Narrow"/>
          <w:sz w:val="16"/>
          <w:szCs w:val="16"/>
        </w:rPr>
      </w:pPr>
      <w:r>
        <w:rPr>
          <w:rStyle w:val="fontstyle01"/>
          <w:rFonts w:ascii="Arial Narrow" w:hAnsi="Arial Narrow"/>
          <w:sz w:val="24"/>
          <w:szCs w:val="24"/>
        </w:rPr>
        <w:t>Norma:</w:t>
      </w:r>
      <w:r>
        <w:rPr>
          <w:rStyle w:val="fontstyle01"/>
          <w:rFonts w:ascii="Arial Narrow" w:hAnsi="Arial Narrow"/>
          <w:sz w:val="24"/>
          <w:szCs w:val="24"/>
        </w:rPr>
        <w:tab/>
      </w:r>
      <w:r>
        <w:rPr>
          <w:rStyle w:val="fontstyle01"/>
          <w:rFonts w:ascii="Arial Narrow" w:hAnsi="Arial Narrow"/>
          <w:sz w:val="24"/>
          <w:szCs w:val="24"/>
        </w:rPr>
        <w:tab/>
      </w:r>
      <w:r>
        <w:rPr>
          <w:rStyle w:val="fontstyle01"/>
          <w:rFonts w:ascii="Arial Narrow" w:hAnsi="Arial Narrow"/>
          <w:sz w:val="24"/>
          <w:szCs w:val="24"/>
        </w:rPr>
        <w:tab/>
      </w:r>
      <w:r w:rsidR="008F60DF" w:rsidRPr="008F60DF">
        <w:rPr>
          <w:rStyle w:val="fontstyle21"/>
          <w:rFonts w:ascii="Arial Narrow" w:hAnsi="Arial Narrow"/>
          <w:sz w:val="24"/>
          <w:szCs w:val="24"/>
        </w:rPr>
        <w:t>ISO 9001:2015</w:t>
      </w:r>
      <w:r w:rsidR="008F60DF" w:rsidRPr="008F60DF">
        <w:rPr>
          <w:rFonts w:ascii="Arial Narrow" w:hAnsi="Arial Narrow"/>
          <w:b/>
          <w:bCs/>
          <w:color w:val="130C0E"/>
          <w:sz w:val="24"/>
          <w:szCs w:val="24"/>
        </w:rPr>
        <w:t xml:space="preserve"> </w:t>
      </w:r>
      <w:proofErr w:type="spellStart"/>
      <w:r w:rsidR="008F60DF" w:rsidRPr="008F60DF">
        <w:rPr>
          <w:rStyle w:val="fontstyle31"/>
          <w:rFonts w:ascii="Arial Narrow" w:hAnsi="Arial Narrow"/>
          <w:sz w:val="16"/>
          <w:szCs w:val="16"/>
        </w:rPr>
        <w:t>Exclusion</w:t>
      </w:r>
      <w:proofErr w:type="spellEnd"/>
      <w:r w:rsidR="008F60DF" w:rsidRPr="008F60DF">
        <w:rPr>
          <w:rStyle w:val="fontstyle31"/>
          <w:rFonts w:ascii="Arial Narrow" w:hAnsi="Arial Narrow"/>
          <w:sz w:val="16"/>
          <w:szCs w:val="16"/>
        </w:rPr>
        <w:t xml:space="preserve"> </w:t>
      </w:r>
      <w:proofErr w:type="spellStart"/>
      <w:r w:rsidR="008F60DF" w:rsidRPr="008F60DF">
        <w:rPr>
          <w:rStyle w:val="fontstyle31"/>
          <w:rFonts w:ascii="Arial Narrow" w:hAnsi="Arial Narrow"/>
          <w:sz w:val="16"/>
          <w:szCs w:val="16"/>
        </w:rPr>
        <w:t>for</w:t>
      </w:r>
      <w:proofErr w:type="spellEnd"/>
      <w:r w:rsidR="008F60DF" w:rsidRPr="008F60DF">
        <w:rPr>
          <w:rStyle w:val="fontstyle31"/>
          <w:rFonts w:ascii="Arial Narrow" w:hAnsi="Arial Narrow"/>
          <w:sz w:val="16"/>
          <w:szCs w:val="16"/>
        </w:rPr>
        <w:t xml:space="preserve"> 8.3 Design and development</w:t>
      </w:r>
    </w:p>
    <w:p w14:paraId="60332483" w14:textId="77777777" w:rsidR="00DE6A11" w:rsidRDefault="00DE6A11" w:rsidP="00DE6A11">
      <w:pPr>
        <w:ind w:left="1416" w:firstLine="708"/>
        <w:rPr>
          <w:rStyle w:val="fontstyle21"/>
          <w:rFonts w:ascii="Arial Narrow" w:hAnsi="Arial Narrow"/>
          <w:sz w:val="24"/>
          <w:szCs w:val="24"/>
        </w:rPr>
      </w:pPr>
      <w:r w:rsidRPr="008F60DF">
        <w:rPr>
          <w:rStyle w:val="fontstyle21"/>
          <w:rFonts w:ascii="Arial Narrow" w:hAnsi="Arial Narrow"/>
          <w:sz w:val="24"/>
          <w:szCs w:val="24"/>
        </w:rPr>
        <w:t xml:space="preserve">ISO </w:t>
      </w:r>
      <w:r>
        <w:rPr>
          <w:rStyle w:val="fontstyle21"/>
          <w:rFonts w:ascii="Arial Narrow" w:hAnsi="Arial Narrow"/>
          <w:sz w:val="24"/>
          <w:szCs w:val="24"/>
        </w:rPr>
        <w:t>14</w:t>
      </w:r>
      <w:r w:rsidRPr="008F60DF">
        <w:rPr>
          <w:rStyle w:val="fontstyle21"/>
          <w:rFonts w:ascii="Arial Narrow" w:hAnsi="Arial Narrow"/>
          <w:sz w:val="24"/>
          <w:szCs w:val="24"/>
        </w:rPr>
        <w:t>001:2015</w:t>
      </w:r>
      <w:r>
        <w:rPr>
          <w:rStyle w:val="fontstyle21"/>
          <w:rFonts w:ascii="Arial Narrow" w:hAnsi="Arial Narrow"/>
          <w:sz w:val="24"/>
          <w:szCs w:val="24"/>
        </w:rPr>
        <w:t xml:space="preserve">, </w:t>
      </w:r>
    </w:p>
    <w:p w14:paraId="250C9B6B" w14:textId="77777777" w:rsidR="00DE6A11" w:rsidRDefault="00DE6A11" w:rsidP="00DE6A11">
      <w:pPr>
        <w:ind w:left="1416" w:firstLine="708"/>
        <w:rPr>
          <w:rFonts w:ascii="Arial Narrow" w:hAnsi="Arial Narrow"/>
          <w:b/>
          <w:bCs/>
          <w:color w:val="130C0E"/>
          <w:sz w:val="24"/>
          <w:szCs w:val="24"/>
        </w:rPr>
      </w:pPr>
      <w:r w:rsidRPr="008F60DF">
        <w:rPr>
          <w:rStyle w:val="fontstyle21"/>
          <w:rFonts w:ascii="Arial Narrow" w:hAnsi="Arial Narrow"/>
          <w:sz w:val="24"/>
          <w:szCs w:val="24"/>
        </w:rPr>
        <w:t xml:space="preserve">ISO </w:t>
      </w:r>
      <w:r>
        <w:rPr>
          <w:rStyle w:val="fontstyle21"/>
          <w:rFonts w:ascii="Arial Narrow" w:hAnsi="Arial Narrow"/>
          <w:sz w:val="24"/>
          <w:szCs w:val="24"/>
        </w:rPr>
        <w:t>45</w:t>
      </w:r>
      <w:r w:rsidRPr="008F60DF">
        <w:rPr>
          <w:rStyle w:val="fontstyle21"/>
          <w:rFonts w:ascii="Arial Narrow" w:hAnsi="Arial Narrow"/>
          <w:sz w:val="24"/>
          <w:szCs w:val="24"/>
        </w:rPr>
        <w:t>001:201</w:t>
      </w:r>
      <w:r>
        <w:rPr>
          <w:rStyle w:val="fontstyle21"/>
          <w:rFonts w:ascii="Arial Narrow" w:hAnsi="Arial Narrow"/>
          <w:sz w:val="24"/>
          <w:szCs w:val="24"/>
        </w:rPr>
        <w:t>8,</w:t>
      </w:r>
      <w:r w:rsidRPr="008F60DF">
        <w:rPr>
          <w:rFonts w:ascii="Arial Narrow" w:hAnsi="Arial Narrow"/>
          <w:b/>
          <w:bCs/>
          <w:color w:val="130C0E"/>
          <w:sz w:val="24"/>
          <w:szCs w:val="24"/>
        </w:rPr>
        <w:t xml:space="preserve">  </w:t>
      </w:r>
    </w:p>
    <w:p w14:paraId="6FB32BF0" w14:textId="77777777" w:rsidR="00DE6A11" w:rsidRPr="008F60DF" w:rsidRDefault="00DE6A11" w:rsidP="00DE6A11">
      <w:pPr>
        <w:ind w:left="1416" w:firstLine="708"/>
        <w:rPr>
          <w:rStyle w:val="fontstyle31"/>
          <w:rFonts w:ascii="Arial Narrow" w:hAnsi="Arial Narrow"/>
          <w:sz w:val="24"/>
          <w:szCs w:val="24"/>
        </w:rPr>
      </w:pPr>
      <w:r w:rsidRPr="000135A5">
        <w:rPr>
          <w:rStyle w:val="fontstyle21"/>
          <w:rFonts w:ascii="Arial Narrow" w:hAnsi="Arial Narrow"/>
          <w:sz w:val="24"/>
          <w:szCs w:val="24"/>
        </w:rPr>
        <w:t>GMP+</w:t>
      </w:r>
    </w:p>
    <w:p w14:paraId="2D10CB3E" w14:textId="77777777" w:rsidR="00DE6A11" w:rsidRPr="008F60DF" w:rsidRDefault="00DE6A11" w:rsidP="000E43BB">
      <w:pPr>
        <w:spacing w:line="276" w:lineRule="auto"/>
        <w:rPr>
          <w:rStyle w:val="fontstyle31"/>
          <w:rFonts w:ascii="Arial Narrow" w:hAnsi="Arial Narrow"/>
          <w:sz w:val="24"/>
          <w:szCs w:val="24"/>
        </w:rPr>
      </w:pPr>
    </w:p>
    <w:p w14:paraId="4DBA6EBF" w14:textId="42C37344" w:rsidR="008F60DF" w:rsidRPr="008F60DF" w:rsidRDefault="008F60DF" w:rsidP="000E43BB">
      <w:pPr>
        <w:spacing w:line="276" w:lineRule="auto"/>
        <w:rPr>
          <w:rStyle w:val="fontstyle31"/>
          <w:rFonts w:ascii="Arial Narrow" w:hAnsi="Arial Narrow"/>
          <w:sz w:val="24"/>
          <w:szCs w:val="24"/>
        </w:rPr>
      </w:pPr>
      <w:r w:rsidRPr="008F60DF">
        <w:rPr>
          <w:rFonts w:ascii="Arial Narrow" w:hAnsi="Arial Narrow"/>
          <w:sz w:val="24"/>
          <w:szCs w:val="24"/>
        </w:rPr>
        <w:t xml:space="preserve">Auditovaná lokalita: </w:t>
      </w:r>
      <w:r>
        <w:rPr>
          <w:rFonts w:ascii="Arial Narrow" w:hAnsi="Arial Narrow"/>
          <w:sz w:val="24"/>
          <w:szCs w:val="24"/>
        </w:rPr>
        <w:tab/>
      </w:r>
      <w:r w:rsidRPr="008F60DF">
        <w:rPr>
          <w:rFonts w:ascii="Arial Narrow" w:hAnsi="Arial Narrow"/>
          <w:b/>
          <w:bCs/>
          <w:sz w:val="24"/>
          <w:szCs w:val="24"/>
        </w:rPr>
        <w:t>Hlavní sídlo společnosti</w:t>
      </w:r>
    </w:p>
    <w:p w14:paraId="4B92D330" w14:textId="179ED0F8" w:rsidR="008F60DF" w:rsidRPr="008F60DF" w:rsidRDefault="008F60DF" w:rsidP="000E43BB">
      <w:pPr>
        <w:spacing w:line="276" w:lineRule="auto"/>
        <w:ind w:left="2124" w:hanging="2124"/>
        <w:rPr>
          <w:rFonts w:ascii="Arial Narrow" w:hAnsi="Arial Narrow"/>
          <w:sz w:val="24"/>
          <w:szCs w:val="24"/>
        </w:rPr>
      </w:pPr>
      <w:r w:rsidRPr="008F60DF">
        <w:rPr>
          <w:rFonts w:ascii="Arial Narrow" w:hAnsi="Arial Narrow"/>
          <w:sz w:val="24"/>
          <w:szCs w:val="24"/>
        </w:rPr>
        <w:t xml:space="preserve">Rozsah: </w:t>
      </w:r>
      <w:r>
        <w:rPr>
          <w:rFonts w:ascii="Arial Narrow" w:hAnsi="Arial Narrow"/>
          <w:sz w:val="24"/>
          <w:szCs w:val="24"/>
        </w:rPr>
        <w:tab/>
      </w:r>
      <w:r w:rsidRPr="008F60DF">
        <w:rPr>
          <w:rFonts w:ascii="Arial Narrow" w:hAnsi="Arial Narrow"/>
          <w:sz w:val="24"/>
          <w:szCs w:val="24"/>
        </w:rPr>
        <w:t>Mezinárodní silniční motorová doprava nákladní včetně těžké a nadměrné.</w:t>
      </w:r>
      <w:r>
        <w:rPr>
          <w:rFonts w:ascii="Arial Narrow" w:hAnsi="Arial Narrow"/>
          <w:sz w:val="24"/>
          <w:szCs w:val="24"/>
        </w:rPr>
        <w:t xml:space="preserve"> </w:t>
      </w:r>
      <w:r w:rsidRPr="008F60DF">
        <w:rPr>
          <w:rFonts w:ascii="Arial Narrow" w:hAnsi="Arial Narrow"/>
          <w:sz w:val="24"/>
          <w:szCs w:val="24"/>
        </w:rPr>
        <w:t>Služby práce s jeřáby a vazačské práce.</w:t>
      </w:r>
      <w:r w:rsidRPr="008F60DF">
        <w:rPr>
          <w:rFonts w:ascii="Arial Narrow" w:hAnsi="Arial Narrow"/>
          <w:sz w:val="24"/>
          <w:szCs w:val="24"/>
        </w:rPr>
        <w:br/>
      </w:r>
    </w:p>
    <w:p w14:paraId="00CF4BF4" w14:textId="723FA256" w:rsidR="008F60DF" w:rsidRDefault="00F21A8B" w:rsidP="000E43BB">
      <w:pPr>
        <w:spacing w:line="276" w:lineRule="auto"/>
        <w:rPr>
          <w:rFonts w:ascii="Arial Narrow" w:hAnsi="Arial Narrow"/>
          <w:b/>
          <w:bCs/>
          <w:sz w:val="24"/>
          <w:szCs w:val="24"/>
        </w:rPr>
      </w:pPr>
      <w:r>
        <w:rPr>
          <w:rFonts w:ascii="Arial Narrow" w:hAnsi="Arial Narrow"/>
          <w:sz w:val="24"/>
          <w:szCs w:val="24"/>
        </w:rPr>
        <w:t>Interní a</w:t>
      </w:r>
      <w:r w:rsidR="008F60DF">
        <w:rPr>
          <w:rFonts w:ascii="Arial Narrow" w:hAnsi="Arial Narrow"/>
          <w:sz w:val="24"/>
          <w:szCs w:val="24"/>
        </w:rPr>
        <w:t xml:space="preserve">uditor: </w:t>
      </w:r>
      <w:r w:rsidR="008F60DF">
        <w:rPr>
          <w:rFonts w:ascii="Arial Narrow" w:hAnsi="Arial Narrow"/>
          <w:sz w:val="24"/>
          <w:szCs w:val="24"/>
        </w:rPr>
        <w:tab/>
      </w:r>
      <w:r w:rsidR="008F60DF">
        <w:rPr>
          <w:rFonts w:ascii="Arial Narrow" w:hAnsi="Arial Narrow"/>
          <w:sz w:val="24"/>
          <w:szCs w:val="24"/>
        </w:rPr>
        <w:tab/>
      </w:r>
      <w:r w:rsidR="008F60DF" w:rsidRPr="008F60DF">
        <w:rPr>
          <w:rFonts w:ascii="Arial Narrow" w:hAnsi="Arial Narrow"/>
          <w:b/>
          <w:bCs/>
          <w:sz w:val="24"/>
          <w:szCs w:val="24"/>
        </w:rPr>
        <w:t>Mgr. Tomáš Kepič</w:t>
      </w:r>
    </w:p>
    <w:p w14:paraId="11DED936" w14:textId="77777777" w:rsidR="00093CE9" w:rsidRPr="00093CE9" w:rsidRDefault="00093CE9" w:rsidP="000E43BB">
      <w:pPr>
        <w:spacing w:line="276" w:lineRule="auto"/>
        <w:rPr>
          <w:rFonts w:ascii="Arial Narrow" w:hAnsi="Arial Narrow"/>
          <w:sz w:val="24"/>
          <w:szCs w:val="24"/>
        </w:rPr>
      </w:pPr>
    </w:p>
    <w:p w14:paraId="2D3FB12E" w14:textId="67071CD5" w:rsidR="00093CE9" w:rsidRPr="00093CE9" w:rsidRDefault="00093CE9" w:rsidP="000E43BB">
      <w:pPr>
        <w:pStyle w:val="Odstavecseseznamem"/>
        <w:numPr>
          <w:ilvl w:val="0"/>
          <w:numId w:val="23"/>
        </w:numPr>
        <w:spacing w:line="276" w:lineRule="auto"/>
        <w:rPr>
          <w:rFonts w:cs="Arial"/>
          <w:b/>
          <w:bCs/>
          <w:sz w:val="26"/>
          <w:szCs w:val="26"/>
        </w:rPr>
      </w:pPr>
      <w:r w:rsidRPr="00093CE9">
        <w:rPr>
          <w:rFonts w:cs="Arial"/>
          <w:b/>
          <w:bCs/>
          <w:sz w:val="26"/>
          <w:szCs w:val="26"/>
        </w:rPr>
        <w:t>Úvod</w:t>
      </w:r>
    </w:p>
    <w:p w14:paraId="6439F4E0" w14:textId="77777777" w:rsidR="00093CE9" w:rsidRPr="00093CE9" w:rsidRDefault="00093CE9" w:rsidP="000E43BB">
      <w:pPr>
        <w:pStyle w:val="Odstavecseseznamem"/>
        <w:spacing w:line="276" w:lineRule="auto"/>
        <w:rPr>
          <w:rFonts w:cs="Arial"/>
          <w:b/>
          <w:bCs/>
          <w:sz w:val="26"/>
          <w:szCs w:val="26"/>
        </w:rPr>
      </w:pPr>
    </w:p>
    <w:p w14:paraId="7F7CECE7" w14:textId="6E1EBFB2" w:rsidR="00093CE9" w:rsidRPr="00093CE9" w:rsidRDefault="00093CE9" w:rsidP="000E43BB">
      <w:pPr>
        <w:spacing w:line="276" w:lineRule="auto"/>
        <w:jc w:val="both"/>
        <w:rPr>
          <w:rFonts w:ascii="Arial Narrow" w:hAnsi="Arial Narrow"/>
          <w:sz w:val="24"/>
          <w:szCs w:val="24"/>
        </w:rPr>
      </w:pPr>
      <w:r w:rsidRPr="00093CE9">
        <w:rPr>
          <w:rFonts w:ascii="Arial Narrow" w:hAnsi="Arial Narrow"/>
          <w:sz w:val="24"/>
          <w:szCs w:val="24"/>
        </w:rPr>
        <w:t>Tato auditní zpráva je výsledkem interního auditu provedeného ve společnosti AG TRANSPORT, který měl za cíl posoudit soulad procesů v oblasti mezinárodní silniční motorové dopravy, služeb práce s jeřáby a vazačských prací s požadavky normy EN ISO 9001:2015</w:t>
      </w:r>
      <w:r w:rsidR="00DE6A11">
        <w:rPr>
          <w:rFonts w:ascii="Arial Narrow" w:hAnsi="Arial Narrow"/>
          <w:sz w:val="24"/>
          <w:szCs w:val="24"/>
        </w:rPr>
        <w:t>, ISO 14001:2015, ISO 45001:2018 a GMP+</w:t>
      </w:r>
      <w:r w:rsidRPr="00093CE9">
        <w:rPr>
          <w:rFonts w:ascii="Arial Narrow" w:hAnsi="Arial Narrow"/>
          <w:sz w:val="24"/>
          <w:szCs w:val="24"/>
        </w:rPr>
        <w:t xml:space="preserve">. Audit byl proveden dne </w:t>
      </w:r>
      <w:r w:rsidR="009570ED">
        <w:rPr>
          <w:rFonts w:ascii="Arial Narrow" w:hAnsi="Arial Narrow"/>
          <w:sz w:val="24"/>
          <w:szCs w:val="24"/>
        </w:rPr>
        <w:t>29</w:t>
      </w:r>
      <w:r w:rsidRPr="00093CE9">
        <w:rPr>
          <w:rFonts w:ascii="Arial Narrow" w:hAnsi="Arial Narrow"/>
          <w:sz w:val="24"/>
          <w:szCs w:val="24"/>
        </w:rPr>
        <w:t xml:space="preserve">. </w:t>
      </w:r>
      <w:r w:rsidR="009570ED">
        <w:rPr>
          <w:rFonts w:ascii="Arial Narrow" w:hAnsi="Arial Narrow"/>
          <w:sz w:val="24"/>
          <w:szCs w:val="24"/>
        </w:rPr>
        <w:t>9.</w:t>
      </w:r>
      <w:r w:rsidRPr="00093CE9">
        <w:rPr>
          <w:rFonts w:ascii="Arial Narrow" w:hAnsi="Arial Narrow"/>
          <w:sz w:val="24"/>
          <w:szCs w:val="24"/>
        </w:rPr>
        <w:t xml:space="preserve"> 2023.</w:t>
      </w:r>
    </w:p>
    <w:p w14:paraId="769946C9" w14:textId="77777777" w:rsidR="00093CE9" w:rsidRPr="00093CE9" w:rsidRDefault="00093CE9" w:rsidP="000E43BB">
      <w:pPr>
        <w:spacing w:line="276" w:lineRule="auto"/>
        <w:rPr>
          <w:rFonts w:ascii="Arial Narrow" w:hAnsi="Arial Narrow"/>
          <w:sz w:val="24"/>
          <w:szCs w:val="24"/>
        </w:rPr>
      </w:pPr>
    </w:p>
    <w:p w14:paraId="713D8A5F" w14:textId="1A0BF315" w:rsidR="00093CE9" w:rsidRPr="00093CE9" w:rsidRDefault="00093CE9" w:rsidP="000E43BB">
      <w:pPr>
        <w:pStyle w:val="Odstavecseseznamem"/>
        <w:numPr>
          <w:ilvl w:val="0"/>
          <w:numId w:val="23"/>
        </w:numPr>
        <w:spacing w:line="276" w:lineRule="auto"/>
        <w:jc w:val="both"/>
        <w:rPr>
          <w:rFonts w:cs="Arial"/>
          <w:b/>
          <w:bCs/>
          <w:sz w:val="26"/>
          <w:szCs w:val="26"/>
        </w:rPr>
      </w:pPr>
      <w:r w:rsidRPr="00093CE9">
        <w:rPr>
          <w:rFonts w:cs="Arial"/>
          <w:b/>
          <w:bCs/>
          <w:sz w:val="26"/>
          <w:szCs w:val="26"/>
        </w:rPr>
        <w:t>Závěry Auditu:</w:t>
      </w:r>
    </w:p>
    <w:p w14:paraId="60F25A5E" w14:textId="77777777" w:rsidR="00093CE9" w:rsidRPr="00093CE9" w:rsidRDefault="00093CE9" w:rsidP="000E43BB">
      <w:pPr>
        <w:spacing w:line="276" w:lineRule="auto"/>
        <w:jc w:val="both"/>
        <w:rPr>
          <w:rFonts w:ascii="Arial Narrow" w:hAnsi="Arial Narrow"/>
          <w:sz w:val="24"/>
          <w:szCs w:val="24"/>
        </w:rPr>
      </w:pPr>
    </w:p>
    <w:p w14:paraId="4C81ABBA" w14:textId="03DAD7AA" w:rsidR="00093CE9" w:rsidRP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Zahajovací Jednání:</w:t>
      </w:r>
    </w:p>
    <w:p w14:paraId="25A5E7C6" w14:textId="7EB5D5FB" w:rsidR="00093CE9"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Hodnocení:</w:t>
      </w:r>
      <w:r>
        <w:rPr>
          <w:rFonts w:ascii="Arial Narrow" w:hAnsi="Arial Narrow"/>
          <w:sz w:val="24"/>
          <w:szCs w:val="24"/>
        </w:rPr>
        <w:t xml:space="preserve"> </w:t>
      </w:r>
      <w:r w:rsidRPr="00093CE9">
        <w:rPr>
          <w:rFonts w:ascii="Arial Narrow" w:hAnsi="Arial Narrow"/>
          <w:sz w:val="24"/>
          <w:szCs w:val="24"/>
        </w:rPr>
        <w:t>Zahajovací jednání bylo účinné a informace o změnách od minulého auditu byly předány.</w:t>
      </w:r>
      <w:r w:rsidR="00D60695">
        <w:rPr>
          <w:rFonts w:ascii="Arial Narrow" w:hAnsi="Arial Narrow"/>
          <w:sz w:val="24"/>
          <w:szCs w:val="24"/>
        </w:rPr>
        <w:t xml:space="preserve"> </w:t>
      </w:r>
      <w:r w:rsidR="00D60695" w:rsidRPr="00D60695">
        <w:rPr>
          <w:rFonts w:ascii="Arial Narrow" w:hAnsi="Arial Narrow"/>
          <w:sz w:val="24"/>
          <w:szCs w:val="24"/>
        </w:rPr>
        <w:t>Zahajovacího jednání se zúčastnili:</w:t>
      </w:r>
      <w:r w:rsidR="00D60695">
        <w:rPr>
          <w:rFonts w:ascii="Arial Narrow" w:hAnsi="Arial Narrow"/>
          <w:sz w:val="24"/>
          <w:szCs w:val="24"/>
        </w:rPr>
        <w:t xml:space="preserve"> Ing. Antonín </w:t>
      </w:r>
      <w:proofErr w:type="spellStart"/>
      <w:r w:rsidR="00D60695">
        <w:rPr>
          <w:rFonts w:ascii="Arial Narrow" w:hAnsi="Arial Narrow"/>
          <w:sz w:val="24"/>
          <w:szCs w:val="24"/>
        </w:rPr>
        <w:t>Guriča</w:t>
      </w:r>
      <w:proofErr w:type="spellEnd"/>
      <w:r w:rsidR="00D60695">
        <w:rPr>
          <w:rFonts w:ascii="Arial Narrow" w:hAnsi="Arial Narrow"/>
          <w:sz w:val="24"/>
          <w:szCs w:val="24"/>
        </w:rPr>
        <w:t xml:space="preserve">, M.Sc. Adam </w:t>
      </w:r>
      <w:proofErr w:type="spellStart"/>
      <w:r w:rsidR="00D60695">
        <w:rPr>
          <w:rFonts w:ascii="Arial Narrow" w:hAnsi="Arial Narrow"/>
          <w:sz w:val="24"/>
          <w:szCs w:val="24"/>
        </w:rPr>
        <w:t>Vaš</w:t>
      </w:r>
      <w:proofErr w:type="spellEnd"/>
      <w:r w:rsidR="00D60695">
        <w:rPr>
          <w:rFonts w:ascii="Arial Narrow" w:hAnsi="Arial Narrow"/>
          <w:sz w:val="24"/>
          <w:szCs w:val="24"/>
        </w:rPr>
        <w:t>, Radek Popelka, Barbora Juračková</w:t>
      </w:r>
    </w:p>
    <w:p w14:paraId="38A037F1" w14:textId="77777777" w:rsidR="0003127E" w:rsidRPr="00093CE9" w:rsidRDefault="0003127E" w:rsidP="0003127E">
      <w:pPr>
        <w:pStyle w:val="Odstavecseseznamem"/>
        <w:spacing w:line="276" w:lineRule="auto"/>
        <w:ind w:left="1068"/>
        <w:jc w:val="both"/>
        <w:rPr>
          <w:rFonts w:ascii="Arial Narrow" w:hAnsi="Arial Narrow"/>
          <w:sz w:val="24"/>
          <w:szCs w:val="24"/>
        </w:rPr>
      </w:pPr>
    </w:p>
    <w:p w14:paraId="68B94B4D" w14:textId="1AAF4971" w:rsidR="00093CE9" w:rsidRPr="00093CE9"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Doporučení:</w:t>
      </w:r>
      <w:r>
        <w:rPr>
          <w:rFonts w:ascii="Arial Narrow" w:hAnsi="Arial Narrow"/>
          <w:b/>
          <w:bCs/>
          <w:sz w:val="24"/>
          <w:szCs w:val="24"/>
        </w:rPr>
        <w:t xml:space="preserve"> </w:t>
      </w:r>
      <w:r w:rsidRPr="00093CE9">
        <w:rPr>
          <w:rFonts w:ascii="Arial Narrow" w:hAnsi="Arial Narrow"/>
          <w:sz w:val="24"/>
          <w:szCs w:val="24"/>
        </w:rPr>
        <w:t>Pokračovat v udržování účinných zahajovacích jednání pro zajištění pravidelného sdílení informací.</w:t>
      </w:r>
    </w:p>
    <w:p w14:paraId="278AC7E7" w14:textId="77777777" w:rsidR="00093CE9" w:rsidRPr="00093CE9" w:rsidRDefault="00093CE9" w:rsidP="000E43BB">
      <w:pPr>
        <w:spacing w:line="276" w:lineRule="auto"/>
        <w:jc w:val="both"/>
        <w:rPr>
          <w:rFonts w:ascii="Arial Narrow" w:hAnsi="Arial Narrow"/>
          <w:sz w:val="24"/>
          <w:szCs w:val="24"/>
        </w:rPr>
      </w:pPr>
    </w:p>
    <w:p w14:paraId="1223B739" w14:textId="0BF2EBE5" w:rsidR="00093CE9" w:rsidRP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Přezkoumání Požadavků Zákazníka a Zjišťování Spokojenosti Zákazníka:</w:t>
      </w:r>
    </w:p>
    <w:p w14:paraId="7B522E88" w14:textId="7AF24151" w:rsidR="0050465B" w:rsidRDefault="00D60695" w:rsidP="000E43BB">
      <w:pPr>
        <w:pStyle w:val="Odstavecseseznamem"/>
        <w:numPr>
          <w:ilvl w:val="0"/>
          <w:numId w:val="25"/>
        </w:numPr>
        <w:spacing w:line="276" w:lineRule="auto"/>
        <w:jc w:val="both"/>
        <w:rPr>
          <w:rFonts w:ascii="Arial Narrow" w:hAnsi="Arial Narrow"/>
          <w:sz w:val="24"/>
          <w:szCs w:val="24"/>
        </w:rPr>
      </w:pPr>
      <w:r w:rsidRPr="00D60695">
        <w:rPr>
          <w:rFonts w:ascii="Arial Narrow" w:hAnsi="Arial Narrow"/>
          <w:b/>
          <w:bCs/>
          <w:sz w:val="24"/>
          <w:szCs w:val="24"/>
        </w:rPr>
        <w:t>Přezkoumání</w:t>
      </w:r>
      <w:r w:rsidRPr="00093CE9">
        <w:rPr>
          <w:rFonts w:ascii="Arial Narrow" w:hAnsi="Arial Narrow"/>
          <w:b/>
          <w:bCs/>
          <w:sz w:val="24"/>
          <w:szCs w:val="24"/>
        </w:rPr>
        <w:t xml:space="preserve">: </w:t>
      </w:r>
      <w:r w:rsidR="009570ED" w:rsidRPr="009570ED">
        <w:rPr>
          <w:rFonts w:ascii="Arial Narrow" w:hAnsi="Arial Narrow"/>
          <w:sz w:val="24"/>
          <w:szCs w:val="24"/>
        </w:rPr>
        <w:t>Oddělení dopravy a autojeřábů v průběhu prvního pololetí 2023 provedlo průzkum spokojenosti zákazníka.</w:t>
      </w:r>
      <w:r w:rsidR="0050465B">
        <w:rPr>
          <w:rFonts w:ascii="Arial Narrow" w:hAnsi="Arial Narrow"/>
          <w:sz w:val="24"/>
          <w:szCs w:val="24"/>
        </w:rPr>
        <w:t xml:space="preserve"> </w:t>
      </w:r>
      <w:r w:rsidR="0050465B" w:rsidRPr="0050465B">
        <w:rPr>
          <w:rFonts w:ascii="Arial Narrow" w:hAnsi="Arial Narrow"/>
          <w:sz w:val="24"/>
          <w:szCs w:val="24"/>
        </w:rPr>
        <w:t>Dotazníky byly zasílány klientům v roce 2023 do 15.9.2023. Celkem dotazník vyplnilo a odeslalo zpět 53 zákazníků, z nichž bylo provedeno vyhodnocení.</w:t>
      </w:r>
      <w:r w:rsidR="009570ED" w:rsidRPr="009570ED">
        <w:rPr>
          <w:rFonts w:ascii="Arial Narrow" w:hAnsi="Arial Narrow"/>
          <w:sz w:val="24"/>
          <w:szCs w:val="24"/>
        </w:rPr>
        <w:t xml:space="preserve"> Výsledky průzkumu jsou </w:t>
      </w:r>
      <w:r w:rsidR="009570ED" w:rsidRPr="009570ED">
        <w:rPr>
          <w:rFonts w:ascii="Arial Narrow" w:hAnsi="Arial Narrow"/>
          <w:sz w:val="24"/>
          <w:szCs w:val="24"/>
        </w:rPr>
        <w:lastRenderedPageBreak/>
        <w:t>pozitivní,</w:t>
      </w:r>
      <w:r w:rsidR="0050465B">
        <w:rPr>
          <w:rFonts w:ascii="Arial Narrow" w:hAnsi="Arial Narrow"/>
          <w:sz w:val="24"/>
          <w:szCs w:val="24"/>
        </w:rPr>
        <w:t xml:space="preserve"> </w:t>
      </w:r>
      <w:r w:rsidR="0050465B" w:rsidRPr="0050465B">
        <w:rPr>
          <w:rFonts w:ascii="Arial Narrow" w:hAnsi="Arial Narrow"/>
          <w:sz w:val="24"/>
          <w:szCs w:val="24"/>
        </w:rPr>
        <w:t xml:space="preserve">protože </w:t>
      </w:r>
      <w:r w:rsidR="0050465B" w:rsidRPr="0000138B">
        <w:rPr>
          <w:rFonts w:ascii="Arial Narrow" w:hAnsi="Arial Narrow"/>
          <w:sz w:val="24"/>
          <w:szCs w:val="24"/>
          <w:highlight w:val="green"/>
        </w:rPr>
        <w:t>více než 92 % respondentů označilo spolehlivost našich služeb jako nadprůměrnou</w:t>
      </w:r>
      <w:r w:rsidR="0050465B" w:rsidRPr="0050465B">
        <w:rPr>
          <w:rFonts w:ascii="Arial Narrow" w:hAnsi="Arial Narrow"/>
          <w:sz w:val="24"/>
          <w:szCs w:val="24"/>
        </w:rPr>
        <w:t xml:space="preserve"> (hodnoty "vynikající" a "dobrý").</w:t>
      </w:r>
      <w:r w:rsidR="009570ED" w:rsidRPr="009570ED">
        <w:rPr>
          <w:rFonts w:ascii="Arial Narrow" w:hAnsi="Arial Narrow"/>
          <w:sz w:val="24"/>
          <w:szCs w:val="24"/>
        </w:rPr>
        <w:t xml:space="preserve"> </w:t>
      </w:r>
    </w:p>
    <w:p w14:paraId="390D311D" w14:textId="77777777" w:rsidR="0050465B" w:rsidRDefault="0050465B" w:rsidP="0050465B">
      <w:pPr>
        <w:pStyle w:val="Odstavecseseznamem"/>
        <w:spacing w:line="276" w:lineRule="auto"/>
        <w:ind w:left="1068"/>
        <w:jc w:val="both"/>
        <w:rPr>
          <w:rFonts w:ascii="Arial Narrow" w:hAnsi="Arial Narrow"/>
          <w:b/>
          <w:bCs/>
          <w:sz w:val="24"/>
          <w:szCs w:val="24"/>
        </w:rPr>
      </w:pPr>
    </w:p>
    <w:p w14:paraId="2CEEDDC1" w14:textId="19AF9049" w:rsidR="00D60695" w:rsidRDefault="0050465B" w:rsidP="0050465B">
      <w:pPr>
        <w:pStyle w:val="Odstavecseseznamem"/>
        <w:spacing w:line="276" w:lineRule="auto"/>
        <w:ind w:left="1068"/>
        <w:jc w:val="both"/>
        <w:rPr>
          <w:rFonts w:ascii="Arial Narrow" w:hAnsi="Arial Narrow"/>
          <w:sz w:val="24"/>
          <w:szCs w:val="24"/>
        </w:rPr>
      </w:pPr>
      <w:r>
        <w:rPr>
          <w:rFonts w:ascii="Arial Narrow" w:hAnsi="Arial Narrow"/>
          <w:sz w:val="24"/>
          <w:szCs w:val="24"/>
        </w:rPr>
        <w:t>Nizozemská společnost</w:t>
      </w:r>
      <w:r w:rsidR="009570ED" w:rsidRPr="009570ED">
        <w:rPr>
          <w:rFonts w:ascii="Arial Narrow" w:hAnsi="Arial Narrow"/>
          <w:sz w:val="24"/>
          <w:szCs w:val="24"/>
        </w:rPr>
        <w:t xml:space="preserve"> Business In </w:t>
      </w:r>
      <w:proofErr w:type="spellStart"/>
      <w:r w:rsidR="009570ED" w:rsidRPr="009570ED">
        <w:rPr>
          <w:rFonts w:ascii="Arial Narrow" w:hAnsi="Arial Narrow"/>
          <w:sz w:val="24"/>
          <w:szCs w:val="24"/>
        </w:rPr>
        <w:t>Wind</w:t>
      </w:r>
      <w:proofErr w:type="spellEnd"/>
      <w:r w:rsidR="009570ED" w:rsidRPr="009570ED">
        <w:rPr>
          <w:rFonts w:ascii="Arial Narrow" w:hAnsi="Arial Narrow"/>
          <w:sz w:val="24"/>
          <w:szCs w:val="24"/>
        </w:rPr>
        <w:t xml:space="preserve"> udělila </w:t>
      </w:r>
      <w:proofErr w:type="spellStart"/>
      <w:r>
        <w:rPr>
          <w:rFonts w:ascii="Arial Narrow" w:hAnsi="Arial Narrow"/>
          <w:sz w:val="24"/>
          <w:szCs w:val="24"/>
        </w:rPr>
        <w:t>tímu</w:t>
      </w:r>
      <w:proofErr w:type="spellEnd"/>
      <w:r>
        <w:rPr>
          <w:rFonts w:ascii="Arial Narrow" w:hAnsi="Arial Narrow"/>
          <w:sz w:val="24"/>
          <w:szCs w:val="24"/>
        </w:rPr>
        <w:t xml:space="preserve"> autojeřábů </w:t>
      </w:r>
      <w:r w:rsidR="009570ED" w:rsidRPr="009570ED">
        <w:rPr>
          <w:rFonts w:ascii="Arial Narrow" w:hAnsi="Arial Narrow"/>
          <w:sz w:val="24"/>
          <w:szCs w:val="24"/>
        </w:rPr>
        <w:t xml:space="preserve">písemnou pochvalu a spokojenost s naší </w:t>
      </w:r>
      <w:proofErr w:type="gramStart"/>
      <w:r w:rsidR="009570ED" w:rsidRPr="009570ED">
        <w:rPr>
          <w:rFonts w:ascii="Arial Narrow" w:hAnsi="Arial Narrow"/>
          <w:sz w:val="24"/>
          <w:szCs w:val="24"/>
        </w:rPr>
        <w:t>prací - konkrétně</w:t>
      </w:r>
      <w:proofErr w:type="gramEnd"/>
      <w:r w:rsidR="009570ED" w:rsidRPr="009570ED">
        <w:rPr>
          <w:rFonts w:ascii="Arial Narrow" w:hAnsi="Arial Narrow"/>
          <w:sz w:val="24"/>
          <w:szCs w:val="24"/>
        </w:rPr>
        <w:t xml:space="preserve"> s realizací projektu v </w:t>
      </w:r>
      <w:proofErr w:type="spellStart"/>
      <w:r w:rsidR="009570ED" w:rsidRPr="009570ED">
        <w:rPr>
          <w:rFonts w:ascii="Arial Narrow" w:hAnsi="Arial Narrow"/>
          <w:sz w:val="24"/>
          <w:szCs w:val="24"/>
        </w:rPr>
        <w:t>Golsu</w:t>
      </w:r>
      <w:proofErr w:type="spellEnd"/>
      <w:r w:rsidR="009570ED" w:rsidRPr="009570ED">
        <w:rPr>
          <w:rFonts w:ascii="Arial Narrow" w:hAnsi="Arial Narrow"/>
          <w:sz w:val="24"/>
          <w:szCs w:val="24"/>
        </w:rPr>
        <w:t>, Rakousko.</w:t>
      </w:r>
    </w:p>
    <w:p w14:paraId="5EE87A29" w14:textId="77777777" w:rsidR="0003127E" w:rsidRPr="00D60695" w:rsidRDefault="0003127E" w:rsidP="0003127E">
      <w:pPr>
        <w:pStyle w:val="Odstavecseseznamem"/>
        <w:spacing w:line="276" w:lineRule="auto"/>
        <w:ind w:left="1068"/>
        <w:jc w:val="both"/>
        <w:rPr>
          <w:rFonts w:ascii="Arial Narrow" w:hAnsi="Arial Narrow"/>
          <w:sz w:val="24"/>
          <w:szCs w:val="24"/>
        </w:rPr>
      </w:pPr>
    </w:p>
    <w:p w14:paraId="7F38B210" w14:textId="0987770D" w:rsidR="00093CE9"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 xml:space="preserve">Hodnocení: </w:t>
      </w:r>
      <w:r w:rsidRPr="00346270">
        <w:rPr>
          <w:rFonts w:ascii="Arial Narrow" w:hAnsi="Arial Narrow"/>
          <w:sz w:val="24"/>
          <w:szCs w:val="24"/>
        </w:rPr>
        <w:t>Procesy spojené s požadavky zákazníka a zjišťováním spokojenosti zákazníka jsou vedeny v souladu s</w:t>
      </w:r>
      <w:r w:rsidR="00DE6A11">
        <w:rPr>
          <w:rFonts w:ascii="Arial Narrow" w:hAnsi="Arial Narrow"/>
          <w:sz w:val="24"/>
          <w:szCs w:val="24"/>
        </w:rPr>
        <w:t> </w:t>
      </w:r>
      <w:r w:rsidRPr="00346270">
        <w:rPr>
          <w:rFonts w:ascii="Arial Narrow" w:hAnsi="Arial Narrow"/>
          <w:sz w:val="24"/>
          <w:szCs w:val="24"/>
        </w:rPr>
        <w:t>požadavky</w:t>
      </w:r>
      <w:r w:rsidR="00DE6A11">
        <w:rPr>
          <w:rFonts w:ascii="Arial Narrow" w:hAnsi="Arial Narrow"/>
          <w:sz w:val="24"/>
          <w:szCs w:val="24"/>
        </w:rPr>
        <w:t xml:space="preserve"> </w:t>
      </w:r>
      <w:r w:rsidR="00DE6A11" w:rsidRPr="00DE6A11">
        <w:rPr>
          <w:rFonts w:ascii="Arial Narrow" w:hAnsi="Arial Narrow"/>
          <w:sz w:val="24"/>
          <w:szCs w:val="24"/>
        </w:rPr>
        <w:t>prověřovaných</w:t>
      </w:r>
      <w:r w:rsidR="00DE6A11">
        <w:rPr>
          <w:rFonts w:ascii="Arial Narrow" w:hAnsi="Arial Narrow"/>
          <w:sz w:val="24"/>
          <w:szCs w:val="24"/>
        </w:rPr>
        <w:t xml:space="preserve"> ISO</w:t>
      </w:r>
      <w:r w:rsidR="00DE6A11" w:rsidRPr="00DE6A11">
        <w:rPr>
          <w:rFonts w:ascii="Arial Narrow" w:hAnsi="Arial Narrow"/>
          <w:sz w:val="24"/>
          <w:szCs w:val="24"/>
        </w:rPr>
        <w:t xml:space="preserve"> norem</w:t>
      </w:r>
      <w:r w:rsidRPr="00346270">
        <w:rPr>
          <w:rFonts w:ascii="Arial Narrow" w:hAnsi="Arial Narrow"/>
          <w:sz w:val="24"/>
          <w:szCs w:val="24"/>
        </w:rPr>
        <w:t>.</w:t>
      </w:r>
    </w:p>
    <w:p w14:paraId="7DC72900" w14:textId="77777777" w:rsidR="0003127E" w:rsidRPr="0003127E" w:rsidRDefault="0003127E" w:rsidP="0003127E">
      <w:pPr>
        <w:spacing w:line="276" w:lineRule="auto"/>
        <w:jc w:val="both"/>
        <w:rPr>
          <w:rFonts w:ascii="Arial Narrow" w:hAnsi="Arial Narrow"/>
          <w:sz w:val="24"/>
          <w:szCs w:val="24"/>
        </w:rPr>
      </w:pPr>
    </w:p>
    <w:p w14:paraId="3D13FE08" w14:textId="68A9E9D2" w:rsidR="00093CE9" w:rsidRPr="00093CE9" w:rsidRDefault="00093CE9" w:rsidP="000E43BB">
      <w:pPr>
        <w:pStyle w:val="Odstavecseseznamem"/>
        <w:numPr>
          <w:ilvl w:val="0"/>
          <w:numId w:val="25"/>
        </w:numPr>
        <w:spacing w:line="276" w:lineRule="auto"/>
        <w:jc w:val="both"/>
        <w:rPr>
          <w:rFonts w:ascii="Arial Narrow" w:hAnsi="Arial Narrow"/>
          <w:b/>
          <w:bCs/>
          <w:sz w:val="24"/>
          <w:szCs w:val="24"/>
        </w:rPr>
      </w:pPr>
      <w:r w:rsidRPr="00093CE9">
        <w:rPr>
          <w:rFonts w:ascii="Arial Narrow" w:hAnsi="Arial Narrow"/>
          <w:b/>
          <w:bCs/>
          <w:sz w:val="24"/>
          <w:szCs w:val="24"/>
        </w:rPr>
        <w:t xml:space="preserve">Doporučení: </w:t>
      </w:r>
      <w:r w:rsidRPr="00346270">
        <w:rPr>
          <w:rFonts w:ascii="Arial Narrow" w:hAnsi="Arial Narrow"/>
          <w:sz w:val="24"/>
          <w:szCs w:val="24"/>
        </w:rPr>
        <w:t>Pokračovat v pravidelném monitorování a zlepšování těchto procesů pro udržení vysoké úrovně spokojenosti zákazníka.</w:t>
      </w:r>
    </w:p>
    <w:p w14:paraId="43055A3D" w14:textId="77777777" w:rsidR="00093CE9" w:rsidRPr="00093CE9" w:rsidRDefault="00093CE9" w:rsidP="000E43BB">
      <w:pPr>
        <w:spacing w:line="276" w:lineRule="auto"/>
        <w:jc w:val="both"/>
        <w:rPr>
          <w:rFonts w:ascii="Arial Narrow" w:hAnsi="Arial Narrow"/>
          <w:sz w:val="24"/>
          <w:szCs w:val="24"/>
        </w:rPr>
      </w:pPr>
    </w:p>
    <w:p w14:paraId="3F63AE20" w14:textId="3AA413BB" w:rsidR="00093CE9" w:rsidRP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Nakupování:</w:t>
      </w:r>
    </w:p>
    <w:p w14:paraId="70982FD8" w14:textId="77777777" w:rsidR="00A56560" w:rsidRPr="00A56560" w:rsidRDefault="00D43F11" w:rsidP="00D43F11">
      <w:pPr>
        <w:pStyle w:val="Odstavecseseznamem"/>
        <w:numPr>
          <w:ilvl w:val="0"/>
          <w:numId w:val="25"/>
        </w:numPr>
        <w:spacing w:line="276" w:lineRule="auto"/>
        <w:jc w:val="both"/>
        <w:rPr>
          <w:rFonts w:ascii="Arial Narrow" w:hAnsi="Arial Narrow"/>
          <w:sz w:val="24"/>
          <w:szCs w:val="24"/>
        </w:rPr>
      </w:pPr>
      <w:r w:rsidRPr="00D60695">
        <w:rPr>
          <w:rFonts w:ascii="Arial Narrow" w:hAnsi="Arial Narrow"/>
          <w:b/>
          <w:bCs/>
          <w:sz w:val="24"/>
          <w:szCs w:val="24"/>
        </w:rPr>
        <w:t>Přezkoumání</w:t>
      </w:r>
      <w:r w:rsidRPr="00093CE9">
        <w:rPr>
          <w:rFonts w:ascii="Arial Narrow" w:hAnsi="Arial Narrow"/>
          <w:b/>
          <w:bCs/>
          <w:sz w:val="24"/>
          <w:szCs w:val="24"/>
        </w:rPr>
        <w:t xml:space="preserve">: </w:t>
      </w:r>
    </w:p>
    <w:p w14:paraId="0D656974" w14:textId="7B2B39DE" w:rsidR="00D43F11" w:rsidRDefault="00A56560" w:rsidP="00A56560">
      <w:pPr>
        <w:pStyle w:val="Odstavecseseznamem"/>
        <w:spacing w:line="276" w:lineRule="auto"/>
        <w:ind w:left="1068"/>
        <w:jc w:val="both"/>
        <w:rPr>
          <w:rFonts w:ascii="Arial Narrow" w:hAnsi="Arial Narrow"/>
          <w:sz w:val="24"/>
          <w:szCs w:val="24"/>
        </w:rPr>
      </w:pPr>
      <w:r w:rsidRPr="00A56560">
        <w:rPr>
          <w:rFonts w:ascii="Arial Narrow" w:hAnsi="Arial Narrow"/>
          <w:sz w:val="24"/>
          <w:szCs w:val="24"/>
        </w:rPr>
        <w:t>1.</w:t>
      </w:r>
      <w:r>
        <w:rPr>
          <w:rFonts w:ascii="Arial Narrow" w:hAnsi="Arial Narrow"/>
          <w:b/>
          <w:bCs/>
          <w:sz w:val="24"/>
          <w:szCs w:val="24"/>
        </w:rPr>
        <w:t xml:space="preserve"> </w:t>
      </w:r>
      <w:r w:rsidR="00D43F11" w:rsidRPr="00D43F11">
        <w:rPr>
          <w:rFonts w:ascii="Arial Narrow" w:hAnsi="Arial Narrow"/>
          <w:sz w:val="24"/>
          <w:szCs w:val="24"/>
        </w:rPr>
        <w:t>Proces nákupu klíčových služeb nebo zboží se provádí porovnáním cenových nabídek konkurenčních firem. Při této kontrole jsme se zaměřili na porovnání cen nákupu PHM (nafty), která tvoří významnou nákladovou složku jak v oblasti autodopravy, tak i v oblasti autojeřábů a dalších oblastí.</w:t>
      </w:r>
      <w:r w:rsidR="00D43F11">
        <w:rPr>
          <w:rFonts w:ascii="Arial Narrow" w:hAnsi="Arial Narrow"/>
          <w:sz w:val="24"/>
          <w:szCs w:val="24"/>
        </w:rPr>
        <w:t xml:space="preserve"> </w:t>
      </w:r>
    </w:p>
    <w:p w14:paraId="0A8C26B6" w14:textId="21781723" w:rsidR="00D43F11" w:rsidRDefault="00D43F11" w:rsidP="00D43F11">
      <w:pPr>
        <w:pStyle w:val="Odstavecseseznamem"/>
        <w:spacing w:line="276" w:lineRule="auto"/>
        <w:ind w:left="1416"/>
        <w:jc w:val="both"/>
        <w:rPr>
          <w:rFonts w:ascii="Arial Narrow" w:hAnsi="Arial Narrow"/>
          <w:sz w:val="24"/>
          <w:szCs w:val="24"/>
        </w:rPr>
      </w:pPr>
      <w:r>
        <w:rPr>
          <w:rFonts w:ascii="Arial Narrow" w:hAnsi="Arial Narrow"/>
          <w:b/>
          <w:bCs/>
          <w:sz w:val="24"/>
          <w:szCs w:val="24"/>
        </w:rPr>
        <w:t xml:space="preserve">Datum: </w:t>
      </w:r>
      <w:r w:rsidRPr="00D43F11">
        <w:rPr>
          <w:rFonts w:ascii="Arial Narrow" w:hAnsi="Arial Narrow"/>
          <w:sz w:val="24"/>
          <w:szCs w:val="24"/>
        </w:rPr>
        <w:t>28.</w:t>
      </w:r>
      <w:r>
        <w:rPr>
          <w:rFonts w:ascii="Arial Narrow" w:hAnsi="Arial Narrow"/>
          <w:sz w:val="24"/>
          <w:szCs w:val="24"/>
        </w:rPr>
        <w:t>7.2023, objednávka PHM</w:t>
      </w:r>
      <w:r w:rsidR="00F4238C">
        <w:rPr>
          <w:rFonts w:ascii="Arial Narrow" w:hAnsi="Arial Narrow"/>
          <w:sz w:val="24"/>
          <w:szCs w:val="24"/>
        </w:rPr>
        <w:t xml:space="preserve"> (Nafta </w:t>
      </w:r>
      <w:proofErr w:type="spellStart"/>
      <w:r w:rsidR="00F4238C">
        <w:rPr>
          <w:rFonts w:ascii="Arial Narrow" w:hAnsi="Arial Narrow"/>
          <w:sz w:val="24"/>
          <w:szCs w:val="24"/>
        </w:rPr>
        <w:t>motorova</w:t>
      </w:r>
      <w:proofErr w:type="spellEnd"/>
      <w:r w:rsidR="00F4238C">
        <w:rPr>
          <w:rFonts w:ascii="Arial Narrow" w:hAnsi="Arial Narrow"/>
          <w:sz w:val="24"/>
          <w:szCs w:val="24"/>
        </w:rPr>
        <w:t xml:space="preserve"> bez </w:t>
      </w:r>
      <w:proofErr w:type="spellStart"/>
      <w:r w:rsidR="00F4238C">
        <w:rPr>
          <w:rFonts w:ascii="Arial Narrow" w:hAnsi="Arial Narrow"/>
          <w:sz w:val="24"/>
          <w:szCs w:val="24"/>
        </w:rPr>
        <w:t>biozložky</w:t>
      </w:r>
      <w:proofErr w:type="spellEnd"/>
      <w:r w:rsidR="00F4238C">
        <w:rPr>
          <w:rFonts w:ascii="Arial Narrow" w:hAnsi="Arial Narrow"/>
          <w:sz w:val="24"/>
          <w:szCs w:val="24"/>
        </w:rPr>
        <w:t>)</w:t>
      </w:r>
      <w:r>
        <w:rPr>
          <w:rFonts w:ascii="Arial Narrow" w:hAnsi="Arial Narrow"/>
          <w:sz w:val="24"/>
          <w:szCs w:val="24"/>
        </w:rPr>
        <w:t xml:space="preserve"> z firmy A+S</w:t>
      </w:r>
      <w:r w:rsidR="00F4238C">
        <w:rPr>
          <w:rFonts w:ascii="Arial Narrow" w:hAnsi="Arial Narrow"/>
          <w:sz w:val="24"/>
          <w:szCs w:val="24"/>
        </w:rPr>
        <w:t>, s.r.o.</w:t>
      </w:r>
      <w:r>
        <w:rPr>
          <w:rFonts w:ascii="Arial Narrow" w:hAnsi="Arial Narrow"/>
          <w:sz w:val="24"/>
          <w:szCs w:val="24"/>
        </w:rPr>
        <w:t xml:space="preserve"> v </w:t>
      </w:r>
      <w:proofErr w:type="spellStart"/>
      <w:r>
        <w:rPr>
          <w:rFonts w:ascii="Arial Narrow" w:hAnsi="Arial Narrow"/>
          <w:sz w:val="24"/>
          <w:szCs w:val="24"/>
        </w:rPr>
        <w:t>cene</w:t>
      </w:r>
      <w:proofErr w:type="spellEnd"/>
      <w:r>
        <w:rPr>
          <w:rFonts w:ascii="Arial Narrow" w:hAnsi="Arial Narrow"/>
          <w:sz w:val="24"/>
          <w:szCs w:val="24"/>
        </w:rPr>
        <w:t xml:space="preserve"> 25,70 Kč/L, objem 21000 L.</w:t>
      </w:r>
    </w:p>
    <w:p w14:paraId="45594C6E" w14:textId="1EC806C2" w:rsidR="00D43F11" w:rsidRDefault="00D43F11" w:rsidP="00D43F11">
      <w:pPr>
        <w:pStyle w:val="Odstavecseseznamem"/>
        <w:spacing w:line="276" w:lineRule="auto"/>
        <w:ind w:left="1416"/>
        <w:jc w:val="both"/>
        <w:rPr>
          <w:rFonts w:ascii="Arial Narrow" w:hAnsi="Arial Narrow"/>
          <w:sz w:val="24"/>
          <w:szCs w:val="24"/>
        </w:rPr>
      </w:pPr>
      <w:r>
        <w:rPr>
          <w:rFonts w:ascii="Arial Narrow" w:hAnsi="Arial Narrow"/>
          <w:b/>
          <w:bCs/>
          <w:sz w:val="24"/>
          <w:szCs w:val="24"/>
        </w:rPr>
        <w:t>Objednala:</w:t>
      </w:r>
      <w:r>
        <w:rPr>
          <w:rFonts w:ascii="Arial Narrow" w:hAnsi="Arial Narrow"/>
          <w:sz w:val="24"/>
          <w:szCs w:val="24"/>
        </w:rPr>
        <w:t xml:space="preserve"> Jitka Maňásková</w:t>
      </w:r>
    </w:p>
    <w:p w14:paraId="6D0FC4AD" w14:textId="3C454478" w:rsidR="00D43F11" w:rsidRDefault="0000138B" w:rsidP="00D43F11">
      <w:pPr>
        <w:pStyle w:val="Odstavecseseznamem"/>
        <w:spacing w:line="276" w:lineRule="auto"/>
        <w:ind w:left="1416"/>
        <w:jc w:val="both"/>
        <w:rPr>
          <w:rFonts w:ascii="Arial Narrow" w:hAnsi="Arial Narrow"/>
          <w:sz w:val="24"/>
          <w:szCs w:val="24"/>
        </w:rPr>
      </w:pPr>
      <w:r>
        <w:rPr>
          <w:rFonts w:ascii="Arial Narrow" w:hAnsi="Arial Narrow"/>
          <w:b/>
          <w:bCs/>
          <w:sz w:val="24"/>
          <w:szCs w:val="24"/>
        </w:rPr>
        <w:t xml:space="preserve">Nabídky </w:t>
      </w:r>
      <w:proofErr w:type="gramStart"/>
      <w:r>
        <w:rPr>
          <w:rFonts w:ascii="Arial Narrow" w:hAnsi="Arial Narrow"/>
          <w:b/>
          <w:bCs/>
          <w:sz w:val="24"/>
          <w:szCs w:val="24"/>
        </w:rPr>
        <w:t>konkurence</w:t>
      </w:r>
      <w:r w:rsidR="00D43F11">
        <w:rPr>
          <w:rFonts w:ascii="Arial Narrow" w:hAnsi="Arial Narrow"/>
          <w:b/>
          <w:bCs/>
          <w:sz w:val="24"/>
          <w:szCs w:val="24"/>
        </w:rPr>
        <w:t>:</w:t>
      </w:r>
      <w:r w:rsidR="00D43F11">
        <w:rPr>
          <w:rFonts w:ascii="Arial Narrow" w:hAnsi="Arial Narrow"/>
          <w:sz w:val="24"/>
          <w:szCs w:val="24"/>
        </w:rPr>
        <w:t xml:space="preserve"> </w:t>
      </w:r>
      <w:r>
        <w:rPr>
          <w:rFonts w:ascii="Arial Narrow" w:hAnsi="Arial Narrow"/>
          <w:sz w:val="24"/>
          <w:szCs w:val="24"/>
        </w:rPr>
        <w:t xml:space="preserve"> </w:t>
      </w:r>
      <w:r w:rsidR="00F4238C">
        <w:rPr>
          <w:rFonts w:ascii="Arial Narrow" w:hAnsi="Arial Narrow"/>
          <w:sz w:val="24"/>
          <w:szCs w:val="24"/>
        </w:rPr>
        <w:t>OMV</w:t>
      </w:r>
      <w:proofErr w:type="gramEnd"/>
      <w:r w:rsidR="00F4238C">
        <w:rPr>
          <w:rFonts w:ascii="Arial Narrow" w:hAnsi="Arial Narrow"/>
          <w:sz w:val="24"/>
          <w:szCs w:val="24"/>
        </w:rPr>
        <w:t xml:space="preserve"> 26,02 Kč/L (Čepro) resp. 25,86 Kč/L (</w:t>
      </w:r>
      <w:proofErr w:type="spellStart"/>
      <w:r w:rsidR="00F4238C">
        <w:rPr>
          <w:rFonts w:ascii="Arial Narrow" w:hAnsi="Arial Narrow"/>
          <w:sz w:val="24"/>
          <w:szCs w:val="24"/>
        </w:rPr>
        <w:t>Lobau</w:t>
      </w:r>
      <w:proofErr w:type="spellEnd"/>
      <w:r w:rsidR="00F4238C">
        <w:rPr>
          <w:rFonts w:ascii="Arial Narrow" w:hAnsi="Arial Narrow"/>
          <w:sz w:val="24"/>
          <w:szCs w:val="24"/>
        </w:rPr>
        <w:t>)</w:t>
      </w:r>
    </w:p>
    <w:p w14:paraId="7F8FCBB7" w14:textId="77777777" w:rsidR="00F4238C" w:rsidRDefault="00F4238C" w:rsidP="00D43F11">
      <w:pPr>
        <w:pStyle w:val="Odstavecseseznamem"/>
        <w:spacing w:line="276" w:lineRule="auto"/>
        <w:ind w:left="1416"/>
        <w:jc w:val="both"/>
        <w:rPr>
          <w:rFonts w:ascii="Arial Narrow" w:hAnsi="Arial Narrow"/>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sidRPr="00F4238C">
        <w:rPr>
          <w:rFonts w:ascii="Arial Narrow" w:hAnsi="Arial Narrow"/>
          <w:sz w:val="24"/>
          <w:szCs w:val="24"/>
        </w:rPr>
        <w:t>MOL</w:t>
      </w:r>
      <w:r>
        <w:rPr>
          <w:rFonts w:ascii="Arial Narrow" w:hAnsi="Arial Narrow"/>
          <w:sz w:val="24"/>
          <w:szCs w:val="24"/>
        </w:rPr>
        <w:t xml:space="preserve"> 26,11 Kč/L</w:t>
      </w:r>
    </w:p>
    <w:p w14:paraId="3CD4DF38" w14:textId="4E45DBDD" w:rsidR="00F4238C" w:rsidRPr="0000138B" w:rsidRDefault="0000138B" w:rsidP="00D43F11">
      <w:pPr>
        <w:pStyle w:val="Odstavecseseznamem"/>
        <w:spacing w:line="276" w:lineRule="auto"/>
        <w:ind w:left="1416"/>
        <w:jc w:val="both"/>
        <w:rPr>
          <w:rFonts w:ascii="Arial Narrow" w:hAnsi="Arial Narrow"/>
          <w:sz w:val="24"/>
          <w:szCs w:val="24"/>
          <w:lang w:val="en-GB"/>
        </w:rPr>
      </w:pPr>
      <w:r w:rsidRPr="0000138B">
        <w:rPr>
          <w:rFonts w:ascii="Arial Narrow" w:hAnsi="Arial Narrow"/>
          <w:sz w:val="24"/>
          <w:szCs w:val="24"/>
          <w:highlight w:val="green"/>
          <w:lang w:val="en-GB"/>
        </w:rPr>
        <w:sym w:font="Wingdings" w:char="F0E0"/>
      </w:r>
      <w:r w:rsidRPr="0000138B">
        <w:rPr>
          <w:rFonts w:ascii="Arial Narrow" w:hAnsi="Arial Narrow"/>
          <w:sz w:val="24"/>
          <w:szCs w:val="24"/>
          <w:highlight w:val="green"/>
          <w:lang w:val="en-GB"/>
        </w:rPr>
        <w:t>OK</w:t>
      </w:r>
    </w:p>
    <w:p w14:paraId="6CB923C4" w14:textId="77777777" w:rsidR="00F4238C" w:rsidRDefault="00F4238C" w:rsidP="00D43F11">
      <w:pPr>
        <w:pStyle w:val="Odstavecseseznamem"/>
        <w:spacing w:line="276" w:lineRule="auto"/>
        <w:ind w:left="1416"/>
        <w:jc w:val="both"/>
        <w:rPr>
          <w:rFonts w:ascii="Arial Narrow" w:hAnsi="Arial Narrow"/>
          <w:b/>
          <w:bCs/>
          <w:sz w:val="24"/>
          <w:szCs w:val="24"/>
        </w:rPr>
      </w:pPr>
    </w:p>
    <w:p w14:paraId="5F66E60B" w14:textId="5B83525F" w:rsidR="00F4238C" w:rsidRDefault="00F4238C" w:rsidP="00F4238C">
      <w:pPr>
        <w:pStyle w:val="Odstavecseseznamem"/>
        <w:spacing w:line="276" w:lineRule="auto"/>
        <w:ind w:left="1416"/>
        <w:jc w:val="both"/>
        <w:rPr>
          <w:rFonts w:ascii="Arial Narrow" w:hAnsi="Arial Narrow"/>
          <w:sz w:val="24"/>
          <w:szCs w:val="24"/>
        </w:rPr>
      </w:pPr>
      <w:r>
        <w:rPr>
          <w:rFonts w:ascii="Arial Narrow" w:hAnsi="Arial Narrow"/>
          <w:b/>
          <w:bCs/>
          <w:sz w:val="24"/>
          <w:szCs w:val="24"/>
        </w:rPr>
        <w:t xml:space="preserve">Datum: </w:t>
      </w:r>
      <w:r w:rsidR="00B85E64">
        <w:rPr>
          <w:rFonts w:ascii="Arial Narrow" w:hAnsi="Arial Narrow"/>
          <w:sz w:val="24"/>
          <w:szCs w:val="24"/>
        </w:rPr>
        <w:t>06</w:t>
      </w:r>
      <w:r w:rsidRPr="00D43F11">
        <w:rPr>
          <w:rFonts w:ascii="Arial Narrow" w:hAnsi="Arial Narrow"/>
          <w:sz w:val="24"/>
          <w:szCs w:val="24"/>
        </w:rPr>
        <w:t>.</w:t>
      </w:r>
      <w:r w:rsidR="00B85E64">
        <w:rPr>
          <w:rFonts w:ascii="Arial Narrow" w:hAnsi="Arial Narrow"/>
          <w:sz w:val="24"/>
          <w:szCs w:val="24"/>
        </w:rPr>
        <w:t>06</w:t>
      </w:r>
      <w:r>
        <w:rPr>
          <w:rFonts w:ascii="Arial Narrow" w:hAnsi="Arial Narrow"/>
          <w:sz w:val="24"/>
          <w:szCs w:val="24"/>
        </w:rPr>
        <w:t>.2023, objednávka PHM (</w:t>
      </w:r>
      <w:r w:rsidR="00B85E64">
        <w:rPr>
          <w:rFonts w:ascii="Arial Narrow" w:hAnsi="Arial Narrow"/>
          <w:sz w:val="24"/>
          <w:szCs w:val="24"/>
        </w:rPr>
        <w:t>n</w:t>
      </w:r>
      <w:r>
        <w:rPr>
          <w:rFonts w:ascii="Arial Narrow" w:hAnsi="Arial Narrow"/>
          <w:sz w:val="24"/>
          <w:szCs w:val="24"/>
        </w:rPr>
        <w:t xml:space="preserve">afta </w:t>
      </w:r>
      <w:proofErr w:type="spellStart"/>
      <w:r>
        <w:rPr>
          <w:rFonts w:ascii="Arial Narrow" w:hAnsi="Arial Narrow"/>
          <w:sz w:val="24"/>
          <w:szCs w:val="24"/>
        </w:rPr>
        <w:t>motorova</w:t>
      </w:r>
      <w:proofErr w:type="spellEnd"/>
      <w:r>
        <w:rPr>
          <w:rFonts w:ascii="Arial Narrow" w:hAnsi="Arial Narrow"/>
          <w:sz w:val="24"/>
          <w:szCs w:val="24"/>
        </w:rPr>
        <w:t xml:space="preserve"> bez </w:t>
      </w:r>
      <w:proofErr w:type="spellStart"/>
      <w:r>
        <w:rPr>
          <w:rFonts w:ascii="Arial Narrow" w:hAnsi="Arial Narrow"/>
          <w:sz w:val="24"/>
          <w:szCs w:val="24"/>
        </w:rPr>
        <w:t>biozložky</w:t>
      </w:r>
      <w:proofErr w:type="spellEnd"/>
      <w:r>
        <w:rPr>
          <w:rFonts w:ascii="Arial Narrow" w:hAnsi="Arial Narrow"/>
          <w:sz w:val="24"/>
          <w:szCs w:val="24"/>
        </w:rPr>
        <w:t xml:space="preserve">) z firmy </w:t>
      </w:r>
      <w:r w:rsidR="00B85E64">
        <w:rPr>
          <w:rFonts w:ascii="Arial Narrow" w:hAnsi="Arial Narrow"/>
          <w:sz w:val="24"/>
          <w:szCs w:val="24"/>
        </w:rPr>
        <w:t>MOL Česká republika</w:t>
      </w:r>
      <w:r>
        <w:rPr>
          <w:rFonts w:ascii="Arial Narrow" w:hAnsi="Arial Narrow"/>
          <w:sz w:val="24"/>
          <w:szCs w:val="24"/>
        </w:rPr>
        <w:t xml:space="preserve">, s.r.o. </w:t>
      </w:r>
      <w:r w:rsidR="00B85E64">
        <w:rPr>
          <w:rFonts w:ascii="Arial Narrow" w:hAnsi="Arial Narrow"/>
          <w:sz w:val="24"/>
          <w:szCs w:val="24"/>
        </w:rPr>
        <w:t>cena</w:t>
      </w:r>
      <w:r>
        <w:rPr>
          <w:rFonts w:ascii="Arial Narrow" w:hAnsi="Arial Narrow"/>
          <w:sz w:val="24"/>
          <w:szCs w:val="24"/>
        </w:rPr>
        <w:t xml:space="preserve"> 2</w:t>
      </w:r>
      <w:r w:rsidR="00B85E64">
        <w:rPr>
          <w:rFonts w:ascii="Arial Narrow" w:hAnsi="Arial Narrow"/>
          <w:sz w:val="24"/>
          <w:szCs w:val="24"/>
        </w:rPr>
        <w:t>3</w:t>
      </w:r>
      <w:r>
        <w:rPr>
          <w:rFonts w:ascii="Arial Narrow" w:hAnsi="Arial Narrow"/>
          <w:sz w:val="24"/>
          <w:szCs w:val="24"/>
        </w:rPr>
        <w:t>,</w:t>
      </w:r>
      <w:r w:rsidR="00B85E64">
        <w:rPr>
          <w:rFonts w:ascii="Arial Narrow" w:hAnsi="Arial Narrow"/>
          <w:sz w:val="24"/>
          <w:szCs w:val="24"/>
        </w:rPr>
        <w:t>59</w:t>
      </w:r>
      <w:r>
        <w:rPr>
          <w:rFonts w:ascii="Arial Narrow" w:hAnsi="Arial Narrow"/>
          <w:sz w:val="24"/>
          <w:szCs w:val="24"/>
        </w:rPr>
        <w:t xml:space="preserve"> Kč/L, objem </w:t>
      </w:r>
      <w:r w:rsidR="00B85E64">
        <w:rPr>
          <w:rFonts w:ascii="Arial Narrow" w:hAnsi="Arial Narrow"/>
          <w:sz w:val="24"/>
          <w:szCs w:val="24"/>
        </w:rPr>
        <w:t>32</w:t>
      </w:r>
      <w:r>
        <w:rPr>
          <w:rFonts w:ascii="Arial Narrow" w:hAnsi="Arial Narrow"/>
          <w:sz w:val="24"/>
          <w:szCs w:val="24"/>
        </w:rPr>
        <w:t>000 L.</w:t>
      </w:r>
    </w:p>
    <w:p w14:paraId="0994296A" w14:textId="77777777" w:rsidR="00F4238C" w:rsidRDefault="00F4238C" w:rsidP="00F4238C">
      <w:pPr>
        <w:pStyle w:val="Odstavecseseznamem"/>
        <w:spacing w:line="276" w:lineRule="auto"/>
        <w:ind w:left="1416"/>
        <w:jc w:val="both"/>
        <w:rPr>
          <w:rFonts w:ascii="Arial Narrow" w:hAnsi="Arial Narrow"/>
          <w:sz w:val="24"/>
          <w:szCs w:val="24"/>
        </w:rPr>
      </w:pPr>
      <w:r>
        <w:rPr>
          <w:rFonts w:ascii="Arial Narrow" w:hAnsi="Arial Narrow"/>
          <w:b/>
          <w:bCs/>
          <w:sz w:val="24"/>
          <w:szCs w:val="24"/>
        </w:rPr>
        <w:t>Objednala:</w:t>
      </w:r>
      <w:r>
        <w:rPr>
          <w:rFonts w:ascii="Arial Narrow" w:hAnsi="Arial Narrow"/>
          <w:sz w:val="24"/>
          <w:szCs w:val="24"/>
        </w:rPr>
        <w:t xml:space="preserve"> Jitka Maňásková</w:t>
      </w:r>
    </w:p>
    <w:p w14:paraId="14056CD3" w14:textId="486078CC" w:rsidR="00F4238C" w:rsidRDefault="0000138B" w:rsidP="00F4238C">
      <w:pPr>
        <w:pStyle w:val="Odstavecseseznamem"/>
        <w:spacing w:line="276" w:lineRule="auto"/>
        <w:ind w:left="1416"/>
        <w:jc w:val="both"/>
        <w:rPr>
          <w:rFonts w:ascii="Arial Narrow" w:hAnsi="Arial Narrow"/>
          <w:sz w:val="24"/>
          <w:szCs w:val="24"/>
        </w:rPr>
      </w:pPr>
      <w:r>
        <w:rPr>
          <w:rFonts w:ascii="Arial Narrow" w:hAnsi="Arial Narrow"/>
          <w:b/>
          <w:bCs/>
          <w:sz w:val="24"/>
          <w:szCs w:val="24"/>
        </w:rPr>
        <w:t xml:space="preserve">Nabídky </w:t>
      </w:r>
      <w:proofErr w:type="gramStart"/>
      <w:r>
        <w:rPr>
          <w:rFonts w:ascii="Arial Narrow" w:hAnsi="Arial Narrow"/>
          <w:b/>
          <w:bCs/>
          <w:sz w:val="24"/>
          <w:szCs w:val="24"/>
        </w:rPr>
        <w:t>konkurence</w:t>
      </w:r>
      <w:r w:rsidR="00F4238C">
        <w:rPr>
          <w:rFonts w:ascii="Arial Narrow" w:hAnsi="Arial Narrow"/>
          <w:b/>
          <w:bCs/>
          <w:sz w:val="24"/>
          <w:szCs w:val="24"/>
        </w:rPr>
        <w:t>:</w:t>
      </w:r>
      <w:r w:rsidR="00F4238C">
        <w:rPr>
          <w:rFonts w:ascii="Arial Narrow" w:hAnsi="Arial Narrow"/>
          <w:sz w:val="24"/>
          <w:szCs w:val="24"/>
        </w:rPr>
        <w:t xml:space="preserve"> </w:t>
      </w:r>
      <w:r>
        <w:rPr>
          <w:rFonts w:ascii="Arial Narrow" w:hAnsi="Arial Narrow"/>
          <w:sz w:val="24"/>
          <w:szCs w:val="24"/>
        </w:rPr>
        <w:t xml:space="preserve"> </w:t>
      </w:r>
      <w:r w:rsidR="00F4238C">
        <w:rPr>
          <w:rFonts w:ascii="Arial Narrow" w:hAnsi="Arial Narrow"/>
          <w:sz w:val="24"/>
          <w:szCs w:val="24"/>
        </w:rPr>
        <w:t>OMV</w:t>
      </w:r>
      <w:proofErr w:type="gramEnd"/>
      <w:r w:rsidR="00B85E64">
        <w:rPr>
          <w:rFonts w:ascii="Arial Narrow" w:hAnsi="Arial Narrow"/>
          <w:sz w:val="24"/>
          <w:szCs w:val="24"/>
        </w:rPr>
        <w:t>:</w:t>
      </w:r>
      <w:r w:rsidR="00F4238C">
        <w:rPr>
          <w:rFonts w:ascii="Arial Narrow" w:hAnsi="Arial Narrow"/>
          <w:sz w:val="24"/>
          <w:szCs w:val="24"/>
        </w:rPr>
        <w:t xml:space="preserve"> </w:t>
      </w:r>
      <w:r w:rsidR="00B85E64">
        <w:rPr>
          <w:rFonts w:ascii="Arial Narrow" w:hAnsi="Arial Narrow"/>
          <w:sz w:val="24"/>
          <w:szCs w:val="24"/>
        </w:rPr>
        <w:t>24</w:t>
      </w:r>
      <w:r w:rsidR="00F4238C">
        <w:rPr>
          <w:rFonts w:ascii="Arial Narrow" w:hAnsi="Arial Narrow"/>
          <w:sz w:val="24"/>
          <w:szCs w:val="24"/>
        </w:rPr>
        <w:t>,</w:t>
      </w:r>
      <w:r w:rsidR="00B85E64">
        <w:rPr>
          <w:rFonts w:ascii="Arial Narrow" w:hAnsi="Arial Narrow"/>
          <w:sz w:val="24"/>
          <w:szCs w:val="24"/>
        </w:rPr>
        <w:t>12</w:t>
      </w:r>
      <w:r w:rsidR="00F4238C">
        <w:rPr>
          <w:rFonts w:ascii="Arial Narrow" w:hAnsi="Arial Narrow"/>
          <w:sz w:val="24"/>
          <w:szCs w:val="24"/>
        </w:rPr>
        <w:t xml:space="preserve"> Kč/L (Čepro) resp. </w:t>
      </w:r>
      <w:r w:rsidR="00B85E64">
        <w:rPr>
          <w:rFonts w:ascii="Arial Narrow" w:hAnsi="Arial Narrow"/>
          <w:sz w:val="24"/>
          <w:szCs w:val="24"/>
        </w:rPr>
        <w:t>24</w:t>
      </w:r>
      <w:r w:rsidR="00F4238C">
        <w:rPr>
          <w:rFonts w:ascii="Arial Narrow" w:hAnsi="Arial Narrow"/>
          <w:sz w:val="24"/>
          <w:szCs w:val="24"/>
        </w:rPr>
        <w:t>,</w:t>
      </w:r>
      <w:r w:rsidR="00B85E64">
        <w:rPr>
          <w:rFonts w:ascii="Arial Narrow" w:hAnsi="Arial Narrow"/>
          <w:sz w:val="24"/>
          <w:szCs w:val="24"/>
        </w:rPr>
        <w:t>27</w:t>
      </w:r>
      <w:r w:rsidR="00F4238C">
        <w:rPr>
          <w:rFonts w:ascii="Arial Narrow" w:hAnsi="Arial Narrow"/>
          <w:sz w:val="24"/>
          <w:szCs w:val="24"/>
        </w:rPr>
        <w:t xml:space="preserve"> Kč/L (</w:t>
      </w:r>
      <w:proofErr w:type="spellStart"/>
      <w:r w:rsidR="00F4238C">
        <w:rPr>
          <w:rFonts w:ascii="Arial Narrow" w:hAnsi="Arial Narrow"/>
          <w:sz w:val="24"/>
          <w:szCs w:val="24"/>
        </w:rPr>
        <w:t>Lobau</w:t>
      </w:r>
      <w:proofErr w:type="spellEnd"/>
      <w:r w:rsidR="00F4238C">
        <w:rPr>
          <w:rFonts w:ascii="Arial Narrow" w:hAnsi="Arial Narrow"/>
          <w:sz w:val="24"/>
          <w:szCs w:val="24"/>
        </w:rPr>
        <w:t>)</w:t>
      </w:r>
    </w:p>
    <w:p w14:paraId="2F2C9FAA" w14:textId="37317D4B" w:rsidR="00F4238C" w:rsidRDefault="00F4238C" w:rsidP="00B85E64">
      <w:pPr>
        <w:pStyle w:val="Odstavecseseznamem"/>
        <w:spacing w:line="276" w:lineRule="auto"/>
        <w:ind w:left="1416"/>
        <w:jc w:val="both"/>
        <w:rPr>
          <w:rFonts w:ascii="Arial Narrow" w:hAnsi="Arial Narrow"/>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sidR="00B85E64">
        <w:rPr>
          <w:rFonts w:ascii="Arial Narrow" w:hAnsi="Arial Narrow"/>
          <w:sz w:val="24"/>
          <w:szCs w:val="24"/>
        </w:rPr>
        <w:t>TRANSCARGO:</w:t>
      </w:r>
      <w:r w:rsidRPr="00B85E64">
        <w:rPr>
          <w:rFonts w:ascii="Arial Narrow" w:hAnsi="Arial Narrow"/>
          <w:sz w:val="24"/>
          <w:szCs w:val="24"/>
        </w:rPr>
        <w:t xml:space="preserve"> </w:t>
      </w:r>
      <w:r w:rsidR="00B85E64">
        <w:rPr>
          <w:rFonts w:ascii="Arial Narrow" w:hAnsi="Arial Narrow"/>
          <w:sz w:val="24"/>
          <w:szCs w:val="24"/>
        </w:rPr>
        <w:t>24</w:t>
      </w:r>
      <w:r w:rsidRPr="00B85E64">
        <w:rPr>
          <w:rFonts w:ascii="Arial Narrow" w:hAnsi="Arial Narrow"/>
          <w:sz w:val="24"/>
          <w:szCs w:val="24"/>
        </w:rPr>
        <w:t>,</w:t>
      </w:r>
      <w:r w:rsidR="00B85E64">
        <w:rPr>
          <w:rFonts w:ascii="Arial Narrow" w:hAnsi="Arial Narrow"/>
          <w:sz w:val="24"/>
          <w:szCs w:val="24"/>
        </w:rPr>
        <w:t>02</w:t>
      </w:r>
      <w:r w:rsidRPr="00B85E64">
        <w:rPr>
          <w:rFonts w:ascii="Arial Narrow" w:hAnsi="Arial Narrow"/>
          <w:sz w:val="24"/>
          <w:szCs w:val="24"/>
        </w:rPr>
        <w:t xml:space="preserve"> Kč/L</w:t>
      </w:r>
    </w:p>
    <w:p w14:paraId="7FD0B17D" w14:textId="34A94AEF" w:rsidR="00B85E64" w:rsidRPr="00B85E64" w:rsidRDefault="00B85E64" w:rsidP="00B85E64">
      <w:pPr>
        <w:pStyle w:val="Odstavecseseznamem"/>
        <w:spacing w:line="276" w:lineRule="auto"/>
        <w:ind w:left="1416"/>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A+S, s.r.o:  23,95 Kč/L</w:t>
      </w:r>
    </w:p>
    <w:p w14:paraId="2D5DB972" w14:textId="77777777" w:rsidR="0000138B" w:rsidRPr="0000138B" w:rsidRDefault="0000138B" w:rsidP="0000138B">
      <w:pPr>
        <w:pStyle w:val="Odstavecseseznamem"/>
        <w:spacing w:line="276" w:lineRule="auto"/>
        <w:ind w:left="1416"/>
        <w:jc w:val="both"/>
        <w:rPr>
          <w:rFonts w:ascii="Arial Narrow" w:hAnsi="Arial Narrow"/>
          <w:sz w:val="24"/>
          <w:szCs w:val="24"/>
          <w:lang w:val="en-GB"/>
        </w:rPr>
      </w:pPr>
      <w:r w:rsidRPr="0000138B">
        <w:rPr>
          <w:rFonts w:ascii="Arial Narrow" w:hAnsi="Arial Narrow"/>
          <w:sz w:val="24"/>
          <w:szCs w:val="24"/>
          <w:highlight w:val="green"/>
          <w:lang w:val="en-GB"/>
        </w:rPr>
        <w:sym w:font="Wingdings" w:char="F0E0"/>
      </w:r>
      <w:r w:rsidRPr="0000138B">
        <w:rPr>
          <w:rFonts w:ascii="Arial Narrow" w:hAnsi="Arial Narrow"/>
          <w:sz w:val="24"/>
          <w:szCs w:val="24"/>
          <w:highlight w:val="green"/>
          <w:lang w:val="en-GB"/>
        </w:rPr>
        <w:t>OK</w:t>
      </w:r>
    </w:p>
    <w:p w14:paraId="67B11511" w14:textId="4D526352" w:rsidR="00F4238C" w:rsidRDefault="00F4238C" w:rsidP="00D43F11">
      <w:pPr>
        <w:pStyle w:val="Odstavecseseznamem"/>
        <w:spacing w:line="276" w:lineRule="auto"/>
        <w:ind w:left="1416"/>
        <w:jc w:val="both"/>
        <w:rPr>
          <w:rFonts w:ascii="Arial Narrow" w:hAnsi="Arial Narrow"/>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p w14:paraId="72F02F99" w14:textId="07017F4B" w:rsidR="00D43F11" w:rsidRDefault="00A56560" w:rsidP="00A56560">
      <w:pPr>
        <w:pStyle w:val="Odstavecseseznamem"/>
        <w:spacing w:line="276" w:lineRule="auto"/>
        <w:ind w:left="1068"/>
        <w:jc w:val="both"/>
        <w:rPr>
          <w:rFonts w:ascii="Arial Narrow" w:hAnsi="Arial Narrow"/>
          <w:sz w:val="24"/>
          <w:szCs w:val="24"/>
        </w:rPr>
      </w:pPr>
      <w:r>
        <w:rPr>
          <w:rFonts w:ascii="Arial Narrow" w:hAnsi="Arial Narrow"/>
          <w:sz w:val="24"/>
          <w:szCs w:val="24"/>
        </w:rPr>
        <w:t xml:space="preserve">2. </w:t>
      </w:r>
      <w:r w:rsidRPr="00A56560">
        <w:rPr>
          <w:rFonts w:ascii="Arial Narrow" w:hAnsi="Arial Narrow"/>
          <w:sz w:val="24"/>
          <w:szCs w:val="24"/>
        </w:rPr>
        <w:t>Náhodná kontrola prodeje spedice a přepravy, tedy ověření, zda je prodávaná přeprava za cenu vyšší než nákupní cena.</w:t>
      </w:r>
    </w:p>
    <w:p w14:paraId="5858CE12" w14:textId="16D6DB2B" w:rsidR="00DD7A7F" w:rsidRDefault="00A56560" w:rsidP="00053746">
      <w:pPr>
        <w:pStyle w:val="Odstavecseseznamem"/>
        <w:numPr>
          <w:ilvl w:val="0"/>
          <w:numId w:val="26"/>
        </w:numPr>
        <w:spacing w:line="276" w:lineRule="auto"/>
        <w:jc w:val="both"/>
        <w:rPr>
          <w:rFonts w:ascii="Arial Narrow" w:hAnsi="Arial Narrow"/>
          <w:sz w:val="24"/>
          <w:szCs w:val="24"/>
        </w:rPr>
      </w:pPr>
      <w:r>
        <w:rPr>
          <w:rFonts w:ascii="Arial Narrow" w:hAnsi="Arial Narrow"/>
          <w:sz w:val="24"/>
          <w:szCs w:val="24"/>
        </w:rPr>
        <w:t xml:space="preserve">přeprava ZA2304105, 6.9.2023, nakládka Otrokovice, </w:t>
      </w:r>
      <w:proofErr w:type="gramStart"/>
      <w:r>
        <w:rPr>
          <w:rFonts w:ascii="Arial Narrow" w:hAnsi="Arial Narrow"/>
          <w:sz w:val="24"/>
          <w:szCs w:val="24"/>
        </w:rPr>
        <w:t>CZ  -</w:t>
      </w:r>
      <w:proofErr w:type="gramEnd"/>
      <w:r>
        <w:rPr>
          <w:rFonts w:ascii="Arial Narrow" w:hAnsi="Arial Narrow"/>
          <w:sz w:val="24"/>
          <w:szCs w:val="24"/>
        </w:rPr>
        <w:t xml:space="preserve"> vykládka </w:t>
      </w:r>
      <w:proofErr w:type="spellStart"/>
      <w:r>
        <w:rPr>
          <w:rFonts w:ascii="Arial Narrow" w:hAnsi="Arial Narrow"/>
          <w:sz w:val="24"/>
          <w:szCs w:val="24"/>
        </w:rPr>
        <w:t>Wels</w:t>
      </w:r>
      <w:proofErr w:type="spellEnd"/>
      <w:r>
        <w:rPr>
          <w:rFonts w:ascii="Arial Narrow" w:hAnsi="Arial Narrow"/>
          <w:sz w:val="24"/>
          <w:szCs w:val="24"/>
        </w:rPr>
        <w:t xml:space="preserve">, AT. Fakturační cena </w:t>
      </w:r>
      <w:proofErr w:type="spellStart"/>
      <w:r>
        <w:rPr>
          <w:rFonts w:ascii="Arial Narrow" w:hAnsi="Arial Narrow"/>
          <w:sz w:val="24"/>
          <w:szCs w:val="24"/>
        </w:rPr>
        <w:t>Yokohama</w:t>
      </w:r>
      <w:proofErr w:type="spellEnd"/>
      <w:r>
        <w:rPr>
          <w:rFonts w:ascii="Arial Narrow" w:hAnsi="Arial Narrow"/>
          <w:sz w:val="24"/>
          <w:szCs w:val="24"/>
        </w:rPr>
        <w:t xml:space="preserve"> TWS Czech Republic 963,- EUR (23.184,- Kč). </w:t>
      </w:r>
      <w:r w:rsidR="00DD7A7F">
        <w:rPr>
          <w:rFonts w:ascii="Arial Narrow" w:hAnsi="Arial Narrow"/>
          <w:sz w:val="24"/>
          <w:szCs w:val="24"/>
        </w:rPr>
        <w:t xml:space="preserve">Realizace CONNY CZ s.r.o., prodejní cena </w:t>
      </w:r>
      <w:proofErr w:type="gramStart"/>
      <w:r w:rsidR="00DD7A7F">
        <w:rPr>
          <w:rFonts w:ascii="Arial Narrow" w:hAnsi="Arial Narrow"/>
          <w:sz w:val="24"/>
          <w:szCs w:val="24"/>
        </w:rPr>
        <w:t>19.000,-</w:t>
      </w:r>
      <w:proofErr w:type="gramEnd"/>
      <w:r w:rsidR="00DD7A7F">
        <w:rPr>
          <w:rFonts w:ascii="Arial Narrow" w:hAnsi="Arial Narrow"/>
          <w:sz w:val="24"/>
          <w:szCs w:val="24"/>
        </w:rPr>
        <w:t xml:space="preserve"> Kč.  Zisk </w:t>
      </w:r>
      <w:proofErr w:type="gramStart"/>
      <w:r w:rsidR="00DD7A7F">
        <w:rPr>
          <w:rFonts w:ascii="Arial Narrow" w:hAnsi="Arial Narrow"/>
          <w:sz w:val="24"/>
          <w:szCs w:val="24"/>
        </w:rPr>
        <w:t>4.184,-</w:t>
      </w:r>
      <w:proofErr w:type="gramEnd"/>
      <w:r w:rsidR="00DD7A7F">
        <w:rPr>
          <w:rFonts w:ascii="Arial Narrow" w:hAnsi="Arial Narrow"/>
          <w:sz w:val="24"/>
          <w:szCs w:val="24"/>
        </w:rPr>
        <w:t xml:space="preserve"> Kč </w:t>
      </w:r>
      <w:r w:rsidR="00053746" w:rsidRPr="0000138B">
        <w:rPr>
          <w:rFonts w:ascii="Arial Narrow" w:hAnsi="Arial Narrow"/>
          <w:sz w:val="24"/>
          <w:szCs w:val="24"/>
          <w:highlight w:val="green"/>
        </w:rPr>
        <w:sym w:font="Wingdings" w:char="F0E0"/>
      </w:r>
      <w:r w:rsidR="00DD7A7F" w:rsidRPr="0000138B">
        <w:rPr>
          <w:rFonts w:ascii="Arial Narrow" w:hAnsi="Arial Narrow"/>
          <w:sz w:val="24"/>
          <w:szCs w:val="24"/>
          <w:highlight w:val="green"/>
        </w:rPr>
        <w:t xml:space="preserve"> OK</w:t>
      </w:r>
      <w:r w:rsidR="00DD7A7F">
        <w:rPr>
          <w:rFonts w:ascii="Arial Narrow" w:hAnsi="Arial Narrow"/>
          <w:sz w:val="24"/>
          <w:szCs w:val="24"/>
        </w:rPr>
        <w:t>.</w:t>
      </w:r>
    </w:p>
    <w:p w14:paraId="4C6DDDEB" w14:textId="20846F9E" w:rsidR="00053746" w:rsidRPr="00053746" w:rsidRDefault="00053746" w:rsidP="00053746">
      <w:pPr>
        <w:pStyle w:val="Odstavecseseznamem"/>
        <w:numPr>
          <w:ilvl w:val="0"/>
          <w:numId w:val="26"/>
        </w:numPr>
        <w:spacing w:line="276" w:lineRule="auto"/>
        <w:jc w:val="both"/>
        <w:rPr>
          <w:rFonts w:ascii="Arial Narrow" w:hAnsi="Arial Narrow"/>
          <w:sz w:val="24"/>
          <w:szCs w:val="24"/>
        </w:rPr>
      </w:pPr>
      <w:r>
        <w:rPr>
          <w:rFonts w:ascii="Arial Narrow" w:hAnsi="Arial Narrow"/>
          <w:sz w:val="24"/>
          <w:szCs w:val="24"/>
        </w:rPr>
        <w:t xml:space="preserve">přeprava ZA2304001, 30.08.2023, 100cbm nakládka Otrokovice, CZ – vykládka </w:t>
      </w:r>
      <w:proofErr w:type="spellStart"/>
      <w:r>
        <w:rPr>
          <w:rFonts w:ascii="Arial Narrow" w:hAnsi="Arial Narrow"/>
          <w:sz w:val="24"/>
          <w:szCs w:val="24"/>
        </w:rPr>
        <w:t>Somaglia</w:t>
      </w:r>
      <w:proofErr w:type="spellEnd"/>
      <w:r>
        <w:rPr>
          <w:rFonts w:ascii="Arial Narrow" w:hAnsi="Arial Narrow"/>
          <w:sz w:val="24"/>
          <w:szCs w:val="24"/>
        </w:rPr>
        <w:t xml:space="preserve">, IT-26867. Fakturační cena Continental 1.358,19 EUR. Realizace </w:t>
      </w:r>
      <w:proofErr w:type="spellStart"/>
      <w:r>
        <w:rPr>
          <w:rFonts w:ascii="Arial Narrow" w:hAnsi="Arial Narrow"/>
          <w:sz w:val="24"/>
          <w:szCs w:val="24"/>
        </w:rPr>
        <w:t>Quicktrans</w:t>
      </w:r>
      <w:proofErr w:type="spellEnd"/>
      <w:r>
        <w:rPr>
          <w:rFonts w:ascii="Arial Narrow" w:hAnsi="Arial Narrow"/>
          <w:sz w:val="24"/>
          <w:szCs w:val="24"/>
        </w:rPr>
        <w:t xml:space="preserve"> s.r.o., prodejní cena </w:t>
      </w:r>
      <w:proofErr w:type="gramStart"/>
      <w:r>
        <w:rPr>
          <w:rFonts w:ascii="Arial Narrow" w:hAnsi="Arial Narrow"/>
          <w:sz w:val="24"/>
          <w:szCs w:val="24"/>
        </w:rPr>
        <w:t>1.250,-</w:t>
      </w:r>
      <w:proofErr w:type="gramEnd"/>
      <w:r>
        <w:rPr>
          <w:rFonts w:ascii="Arial Narrow" w:hAnsi="Arial Narrow"/>
          <w:sz w:val="24"/>
          <w:szCs w:val="24"/>
        </w:rPr>
        <w:t xml:space="preserve"> EUR. Zisk 108,19 EUR </w:t>
      </w:r>
      <w:r w:rsidRPr="0000138B">
        <w:rPr>
          <w:rFonts w:ascii="Arial Narrow" w:hAnsi="Arial Narrow"/>
          <w:sz w:val="24"/>
          <w:szCs w:val="24"/>
          <w:highlight w:val="green"/>
          <w:lang w:val="en-GB"/>
        </w:rPr>
        <w:sym w:font="Wingdings" w:char="F0E0"/>
      </w:r>
      <w:r w:rsidRPr="0000138B">
        <w:rPr>
          <w:rFonts w:ascii="Arial Narrow" w:hAnsi="Arial Narrow"/>
          <w:sz w:val="24"/>
          <w:szCs w:val="24"/>
          <w:highlight w:val="green"/>
          <w:lang w:val="en-GB"/>
        </w:rPr>
        <w:t>OK</w:t>
      </w:r>
      <w:r>
        <w:rPr>
          <w:rFonts w:ascii="Arial Narrow" w:hAnsi="Arial Narrow"/>
          <w:sz w:val="24"/>
          <w:szCs w:val="24"/>
          <w:lang w:val="en-GB"/>
        </w:rPr>
        <w:t>.</w:t>
      </w:r>
    </w:p>
    <w:p w14:paraId="7D3182EE" w14:textId="66A363B1" w:rsidR="00053746" w:rsidRPr="00053746" w:rsidRDefault="0000138B" w:rsidP="00053746">
      <w:pPr>
        <w:pStyle w:val="Odstavecseseznamem"/>
        <w:numPr>
          <w:ilvl w:val="0"/>
          <w:numId w:val="26"/>
        </w:numPr>
        <w:spacing w:line="276" w:lineRule="auto"/>
        <w:jc w:val="both"/>
        <w:rPr>
          <w:rFonts w:ascii="Arial Narrow" w:hAnsi="Arial Narrow"/>
          <w:sz w:val="24"/>
          <w:szCs w:val="24"/>
        </w:rPr>
      </w:pPr>
      <w:r>
        <w:rPr>
          <w:rFonts w:ascii="Arial Narrow" w:hAnsi="Arial Narrow"/>
          <w:sz w:val="24"/>
          <w:szCs w:val="24"/>
        </w:rPr>
        <w:t>s</w:t>
      </w:r>
      <w:r w:rsidRPr="0000138B">
        <w:rPr>
          <w:rFonts w:ascii="Arial Narrow" w:hAnsi="Arial Narrow"/>
          <w:sz w:val="24"/>
          <w:szCs w:val="24"/>
        </w:rPr>
        <w:t xml:space="preserve">tředisko autojeřábů práci </w:t>
      </w:r>
      <w:proofErr w:type="gramStart"/>
      <w:r w:rsidRPr="0000138B">
        <w:rPr>
          <w:rFonts w:ascii="Arial Narrow" w:hAnsi="Arial Narrow"/>
          <w:sz w:val="24"/>
          <w:szCs w:val="24"/>
        </w:rPr>
        <w:t xml:space="preserve">nepředává - </w:t>
      </w:r>
      <w:proofErr w:type="spellStart"/>
      <w:r>
        <w:rPr>
          <w:rFonts w:ascii="Arial Narrow" w:hAnsi="Arial Narrow"/>
          <w:sz w:val="24"/>
          <w:szCs w:val="24"/>
        </w:rPr>
        <w:t>nespeduje</w:t>
      </w:r>
      <w:proofErr w:type="spellEnd"/>
      <w:proofErr w:type="gramEnd"/>
      <w:r w:rsidRPr="0000138B">
        <w:rPr>
          <w:rFonts w:ascii="Arial Narrow" w:hAnsi="Arial Narrow"/>
          <w:sz w:val="24"/>
          <w:szCs w:val="24"/>
        </w:rPr>
        <w:t>.</w:t>
      </w:r>
    </w:p>
    <w:p w14:paraId="360D8BF3" w14:textId="77777777" w:rsidR="00A56560" w:rsidRPr="00A56560" w:rsidRDefault="00A56560" w:rsidP="00A56560">
      <w:pPr>
        <w:spacing w:line="276" w:lineRule="auto"/>
        <w:jc w:val="both"/>
        <w:rPr>
          <w:rFonts w:ascii="Arial Narrow" w:hAnsi="Arial Narrow"/>
          <w:sz w:val="24"/>
          <w:szCs w:val="24"/>
        </w:rPr>
      </w:pPr>
    </w:p>
    <w:p w14:paraId="6E1BE4E7" w14:textId="6EBB9FC6" w:rsidR="00093CE9"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 xml:space="preserve">Hodnocení: </w:t>
      </w:r>
      <w:r w:rsidR="0003127E" w:rsidRPr="0003127E">
        <w:rPr>
          <w:rFonts w:ascii="Arial Narrow" w:hAnsi="Arial Narrow"/>
          <w:sz w:val="24"/>
          <w:szCs w:val="24"/>
        </w:rPr>
        <w:t>Proces nákupu přezkoumávaného zboží je řízen v souladu s požadavky ISO nor</w:t>
      </w:r>
      <w:r w:rsidR="0003127E">
        <w:rPr>
          <w:rFonts w:ascii="Arial Narrow" w:hAnsi="Arial Narrow"/>
          <w:sz w:val="24"/>
          <w:szCs w:val="24"/>
        </w:rPr>
        <w:t>e</w:t>
      </w:r>
      <w:r w:rsidR="0003127E" w:rsidRPr="0003127E">
        <w:rPr>
          <w:rFonts w:ascii="Arial Narrow" w:hAnsi="Arial Narrow"/>
          <w:sz w:val="24"/>
          <w:szCs w:val="24"/>
        </w:rPr>
        <w:t>m.</w:t>
      </w:r>
    </w:p>
    <w:p w14:paraId="1A5EBD93" w14:textId="77777777" w:rsidR="0003127E" w:rsidRPr="00346270" w:rsidRDefault="0003127E" w:rsidP="0003127E">
      <w:pPr>
        <w:pStyle w:val="Odstavecseseznamem"/>
        <w:spacing w:line="276" w:lineRule="auto"/>
        <w:ind w:left="1068"/>
        <w:jc w:val="both"/>
        <w:rPr>
          <w:rFonts w:ascii="Arial Narrow" w:hAnsi="Arial Narrow"/>
          <w:sz w:val="24"/>
          <w:szCs w:val="24"/>
        </w:rPr>
      </w:pPr>
    </w:p>
    <w:p w14:paraId="3F29659C" w14:textId="1EBBC77E" w:rsidR="00093CE9" w:rsidRPr="00093CE9" w:rsidRDefault="00093CE9" w:rsidP="000E43BB">
      <w:pPr>
        <w:pStyle w:val="Odstavecseseznamem"/>
        <w:numPr>
          <w:ilvl w:val="0"/>
          <w:numId w:val="25"/>
        </w:numPr>
        <w:spacing w:line="276" w:lineRule="auto"/>
        <w:jc w:val="both"/>
        <w:rPr>
          <w:rFonts w:ascii="Arial Narrow" w:hAnsi="Arial Narrow"/>
          <w:b/>
          <w:bCs/>
          <w:sz w:val="24"/>
          <w:szCs w:val="24"/>
        </w:rPr>
      </w:pPr>
      <w:r w:rsidRPr="00093CE9">
        <w:rPr>
          <w:rFonts w:ascii="Arial Narrow" w:hAnsi="Arial Narrow"/>
          <w:b/>
          <w:bCs/>
          <w:sz w:val="24"/>
          <w:szCs w:val="24"/>
        </w:rPr>
        <w:t xml:space="preserve">Doporučení: </w:t>
      </w:r>
      <w:r w:rsidRPr="00346270">
        <w:rPr>
          <w:rFonts w:ascii="Arial Narrow" w:hAnsi="Arial Narrow"/>
          <w:sz w:val="24"/>
          <w:szCs w:val="24"/>
        </w:rPr>
        <w:t>Udržovat a zdokonalovat systémy pro monitorování a měření produktů a služeb od dodavatelů</w:t>
      </w:r>
      <w:r w:rsidRPr="00093CE9">
        <w:rPr>
          <w:rFonts w:ascii="Arial Narrow" w:hAnsi="Arial Narrow"/>
          <w:b/>
          <w:bCs/>
          <w:sz w:val="24"/>
          <w:szCs w:val="24"/>
        </w:rPr>
        <w:t>.</w:t>
      </w:r>
    </w:p>
    <w:p w14:paraId="322BD688" w14:textId="77777777" w:rsidR="00093CE9" w:rsidRPr="00093CE9" w:rsidRDefault="00093CE9" w:rsidP="000E43BB">
      <w:pPr>
        <w:spacing w:line="276" w:lineRule="auto"/>
        <w:jc w:val="both"/>
        <w:rPr>
          <w:rFonts w:ascii="Arial Narrow" w:hAnsi="Arial Narrow"/>
          <w:sz w:val="24"/>
          <w:szCs w:val="24"/>
        </w:rPr>
      </w:pPr>
    </w:p>
    <w:p w14:paraId="56D1F679" w14:textId="66587DE8" w:rsidR="00093CE9" w:rsidRP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Procesy týkající se Zákazníka, Poskytování Služeb, Monitorování a Měření Produktů, Neshody, Uvolňování Produktů a Služeb, Údržba:</w:t>
      </w:r>
    </w:p>
    <w:p w14:paraId="2C6FEA53" w14:textId="20B1D222" w:rsidR="0003127E" w:rsidRDefault="0003127E" w:rsidP="0003127E">
      <w:pPr>
        <w:pStyle w:val="Odstavecseseznamem"/>
        <w:numPr>
          <w:ilvl w:val="0"/>
          <w:numId w:val="25"/>
        </w:numPr>
        <w:spacing w:line="276" w:lineRule="auto"/>
        <w:jc w:val="both"/>
        <w:rPr>
          <w:rFonts w:ascii="Arial Narrow" w:hAnsi="Arial Narrow"/>
          <w:sz w:val="24"/>
          <w:szCs w:val="24"/>
        </w:rPr>
      </w:pPr>
      <w:r w:rsidRPr="00D60695">
        <w:rPr>
          <w:rFonts w:ascii="Arial Narrow" w:hAnsi="Arial Narrow"/>
          <w:b/>
          <w:bCs/>
          <w:sz w:val="24"/>
          <w:szCs w:val="24"/>
        </w:rPr>
        <w:t>Přezkoumání</w:t>
      </w:r>
      <w:r w:rsidRPr="00093CE9">
        <w:rPr>
          <w:rFonts w:ascii="Arial Narrow" w:hAnsi="Arial Narrow"/>
          <w:b/>
          <w:bCs/>
          <w:sz w:val="24"/>
          <w:szCs w:val="24"/>
        </w:rPr>
        <w:t xml:space="preserve">: </w:t>
      </w:r>
      <w:r w:rsidRPr="0003127E">
        <w:rPr>
          <w:rFonts w:ascii="Arial Narrow" w:hAnsi="Arial Narrow"/>
          <w:sz w:val="24"/>
          <w:szCs w:val="24"/>
        </w:rPr>
        <w:t>Evidence neshod se primárně provádí v elektronické formě. Záznamy se provádějí bezodkladně v době, kdy k nesrovnalosti dojde. Osobou zodpovědnou za tuto činnost je Ing. Nikola Zajíčková Homolová.</w:t>
      </w:r>
      <w:r>
        <w:rPr>
          <w:rFonts w:ascii="Arial Narrow" w:hAnsi="Arial Narrow"/>
          <w:sz w:val="24"/>
          <w:szCs w:val="24"/>
        </w:rPr>
        <w:t xml:space="preserve"> </w:t>
      </w:r>
      <w:r w:rsidRPr="0003127E">
        <w:rPr>
          <w:rFonts w:ascii="Arial Narrow" w:hAnsi="Arial Narrow"/>
          <w:sz w:val="24"/>
          <w:szCs w:val="24"/>
        </w:rPr>
        <w:t>Účinnost přijatých opatření se kontroluje v určených termínech.</w:t>
      </w:r>
      <w:r>
        <w:rPr>
          <w:rFonts w:ascii="Arial Narrow" w:hAnsi="Arial Narrow"/>
          <w:sz w:val="24"/>
          <w:szCs w:val="24"/>
        </w:rPr>
        <w:t xml:space="preserve"> </w:t>
      </w:r>
    </w:p>
    <w:p w14:paraId="40FB3378" w14:textId="29B7246A" w:rsidR="0003127E" w:rsidRDefault="0003127E" w:rsidP="0003127E">
      <w:pPr>
        <w:pStyle w:val="Odstavecseseznamem"/>
        <w:spacing w:line="276" w:lineRule="auto"/>
        <w:ind w:left="1068"/>
        <w:jc w:val="both"/>
        <w:rPr>
          <w:rFonts w:ascii="Arial Narrow" w:hAnsi="Arial Narrow"/>
          <w:sz w:val="24"/>
          <w:szCs w:val="24"/>
        </w:rPr>
      </w:pPr>
      <w:r>
        <w:br/>
      </w:r>
      <w:r w:rsidRPr="0003127E">
        <w:rPr>
          <w:rFonts w:ascii="Arial Narrow" w:hAnsi="Arial Narrow"/>
          <w:sz w:val="24"/>
          <w:szCs w:val="24"/>
        </w:rPr>
        <w:t>Evidence je uložena na firemním serveru, konkrétně zde:</w:t>
      </w:r>
      <w:r w:rsidR="00A05C37">
        <w:rPr>
          <w:rFonts w:ascii="Arial Narrow" w:hAnsi="Arial Narrow"/>
          <w:sz w:val="24"/>
          <w:szCs w:val="24"/>
        </w:rPr>
        <w:t xml:space="preserve"> </w:t>
      </w:r>
      <w:r w:rsidR="00A05C37" w:rsidRPr="00A05C37">
        <w:rPr>
          <w:rFonts w:ascii="Arial Narrow" w:hAnsi="Arial Narrow"/>
          <w:sz w:val="24"/>
          <w:szCs w:val="24"/>
        </w:rPr>
        <w:t>"P:\Kniha neshod\Kniha neshod - sumár.xlsx"</w:t>
      </w:r>
    </w:p>
    <w:p w14:paraId="05B5D2DA" w14:textId="77777777" w:rsidR="00A05C37" w:rsidRDefault="00A05C37" w:rsidP="0003127E">
      <w:pPr>
        <w:pStyle w:val="Odstavecseseznamem"/>
        <w:spacing w:line="276" w:lineRule="auto"/>
        <w:ind w:left="1068"/>
        <w:jc w:val="both"/>
        <w:rPr>
          <w:rFonts w:ascii="Arial Narrow" w:hAnsi="Arial Narrow"/>
          <w:sz w:val="24"/>
          <w:szCs w:val="24"/>
        </w:rPr>
      </w:pPr>
    </w:p>
    <w:p w14:paraId="1B9E28F4" w14:textId="068B8B25" w:rsidR="00A05C37" w:rsidRDefault="00A05C37" w:rsidP="0003127E">
      <w:pPr>
        <w:pStyle w:val="Odstavecseseznamem"/>
        <w:spacing w:line="276" w:lineRule="auto"/>
        <w:ind w:left="1068"/>
        <w:jc w:val="both"/>
        <w:rPr>
          <w:rFonts w:ascii="Arial Narrow" w:hAnsi="Arial Narrow"/>
          <w:sz w:val="24"/>
          <w:szCs w:val="24"/>
        </w:rPr>
      </w:pPr>
      <w:r w:rsidRPr="00A05C37">
        <w:rPr>
          <w:rFonts w:ascii="Arial Narrow" w:hAnsi="Arial Narrow"/>
          <w:sz w:val="24"/>
          <w:szCs w:val="24"/>
        </w:rPr>
        <w:t>Z neshod převládají zpoždění při nakládkách a vykládkách a dopravní pokuty z důvodu porušení maximální rychlosti na silnicích.</w:t>
      </w:r>
    </w:p>
    <w:p w14:paraId="2395BF56" w14:textId="77777777" w:rsidR="0003127E" w:rsidRPr="0003127E" w:rsidRDefault="0003127E" w:rsidP="0003127E">
      <w:pPr>
        <w:pStyle w:val="Odstavecseseznamem"/>
        <w:spacing w:line="276" w:lineRule="auto"/>
        <w:ind w:left="1068"/>
        <w:jc w:val="both"/>
        <w:rPr>
          <w:rFonts w:ascii="Arial Narrow" w:hAnsi="Arial Narrow"/>
          <w:sz w:val="24"/>
          <w:szCs w:val="24"/>
        </w:rPr>
      </w:pPr>
    </w:p>
    <w:p w14:paraId="4FE95C58" w14:textId="7E98A4E7" w:rsidR="00093CE9"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 xml:space="preserve">Hodnocení: </w:t>
      </w:r>
      <w:r w:rsidRPr="00346270">
        <w:rPr>
          <w:rFonts w:ascii="Arial Narrow" w:hAnsi="Arial Narrow"/>
          <w:sz w:val="24"/>
          <w:szCs w:val="24"/>
        </w:rPr>
        <w:t xml:space="preserve">Tyto procesy jsou vedeny a prováděny v souladu s </w:t>
      </w:r>
      <w:r w:rsidR="00DE6A11" w:rsidRPr="00346270">
        <w:rPr>
          <w:rFonts w:ascii="Arial Narrow" w:hAnsi="Arial Narrow"/>
          <w:sz w:val="24"/>
          <w:szCs w:val="24"/>
        </w:rPr>
        <w:t>požadavky</w:t>
      </w:r>
      <w:r w:rsidR="00DE6A11">
        <w:rPr>
          <w:rFonts w:ascii="Arial Narrow" w:hAnsi="Arial Narrow"/>
          <w:sz w:val="24"/>
          <w:szCs w:val="24"/>
        </w:rPr>
        <w:t xml:space="preserve"> </w:t>
      </w:r>
      <w:r w:rsidR="00DE6A11" w:rsidRPr="00DE6A11">
        <w:rPr>
          <w:rFonts w:ascii="Arial Narrow" w:hAnsi="Arial Narrow"/>
          <w:sz w:val="24"/>
          <w:szCs w:val="24"/>
        </w:rPr>
        <w:t>prověřovaných</w:t>
      </w:r>
      <w:r w:rsidR="00DE6A11">
        <w:rPr>
          <w:rFonts w:ascii="Arial Narrow" w:hAnsi="Arial Narrow"/>
          <w:sz w:val="24"/>
          <w:szCs w:val="24"/>
        </w:rPr>
        <w:t xml:space="preserve"> ISO</w:t>
      </w:r>
      <w:r w:rsidR="00DE6A11" w:rsidRPr="00DE6A11">
        <w:rPr>
          <w:rFonts w:ascii="Arial Narrow" w:hAnsi="Arial Narrow"/>
          <w:sz w:val="24"/>
          <w:szCs w:val="24"/>
        </w:rPr>
        <w:t xml:space="preserve"> norem</w:t>
      </w:r>
      <w:r w:rsidRPr="00346270">
        <w:rPr>
          <w:rFonts w:ascii="Arial Narrow" w:hAnsi="Arial Narrow"/>
          <w:sz w:val="24"/>
          <w:szCs w:val="24"/>
        </w:rPr>
        <w:t>.</w:t>
      </w:r>
    </w:p>
    <w:p w14:paraId="626AB668" w14:textId="77777777" w:rsidR="0003127E" w:rsidRPr="00346270" w:rsidRDefault="0003127E" w:rsidP="0003127E">
      <w:pPr>
        <w:pStyle w:val="Odstavecseseznamem"/>
        <w:spacing w:line="276" w:lineRule="auto"/>
        <w:ind w:left="1068"/>
        <w:jc w:val="both"/>
        <w:rPr>
          <w:rFonts w:ascii="Arial Narrow" w:hAnsi="Arial Narrow"/>
          <w:sz w:val="24"/>
          <w:szCs w:val="24"/>
        </w:rPr>
      </w:pPr>
    </w:p>
    <w:p w14:paraId="46887462" w14:textId="31595B89" w:rsidR="00093CE9" w:rsidRPr="00093CE9" w:rsidRDefault="00093CE9" w:rsidP="000E43BB">
      <w:pPr>
        <w:pStyle w:val="Odstavecseseznamem"/>
        <w:numPr>
          <w:ilvl w:val="0"/>
          <w:numId w:val="25"/>
        </w:numPr>
        <w:spacing w:line="276" w:lineRule="auto"/>
        <w:jc w:val="both"/>
        <w:rPr>
          <w:rFonts w:ascii="Arial Narrow" w:hAnsi="Arial Narrow"/>
          <w:b/>
          <w:bCs/>
          <w:sz w:val="24"/>
          <w:szCs w:val="24"/>
        </w:rPr>
      </w:pPr>
      <w:r w:rsidRPr="00093CE9">
        <w:rPr>
          <w:rFonts w:ascii="Arial Narrow" w:hAnsi="Arial Narrow"/>
          <w:b/>
          <w:bCs/>
          <w:sz w:val="24"/>
          <w:szCs w:val="24"/>
        </w:rPr>
        <w:t xml:space="preserve">Doporučení: </w:t>
      </w:r>
      <w:r w:rsidRPr="00346270">
        <w:rPr>
          <w:rFonts w:ascii="Arial Narrow" w:hAnsi="Arial Narrow"/>
          <w:sz w:val="24"/>
          <w:szCs w:val="24"/>
        </w:rPr>
        <w:t>Pokračovat v udržování a sledování vysoké kvality produktů a služeb, a v pravidelném monitorování neshod.</w:t>
      </w:r>
      <w:r w:rsidR="0000138B" w:rsidRPr="0000138B">
        <w:rPr>
          <w:rFonts w:ascii="Arial Narrow" w:hAnsi="Arial Narrow"/>
          <w:sz w:val="24"/>
          <w:szCs w:val="24"/>
        </w:rPr>
        <w:t xml:space="preserve"> Je nezbytné vyvíjet maximální úsilí s cílem snížit nejčastěji se vyskytující neshody.</w:t>
      </w:r>
    </w:p>
    <w:p w14:paraId="7BE5BA53" w14:textId="77777777" w:rsidR="00093CE9" w:rsidRPr="00093CE9" w:rsidRDefault="00093CE9" w:rsidP="000E43BB">
      <w:pPr>
        <w:spacing w:line="276" w:lineRule="auto"/>
        <w:jc w:val="both"/>
        <w:rPr>
          <w:rFonts w:ascii="Arial Narrow" w:hAnsi="Arial Narrow"/>
          <w:sz w:val="24"/>
          <w:szCs w:val="24"/>
        </w:rPr>
      </w:pPr>
    </w:p>
    <w:p w14:paraId="372A037B" w14:textId="0CA4A3D6" w:rsidR="00093CE9" w:rsidRP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Lidské Zdroje, Znalosti Organizace, Kompetence, Povědomí:</w:t>
      </w:r>
    </w:p>
    <w:p w14:paraId="5BE52739" w14:textId="5F2C55B2" w:rsidR="00F0468F" w:rsidRPr="00F0468F" w:rsidRDefault="0000138B" w:rsidP="000E43BB">
      <w:pPr>
        <w:pStyle w:val="Odstavecseseznamem"/>
        <w:numPr>
          <w:ilvl w:val="0"/>
          <w:numId w:val="25"/>
        </w:numPr>
        <w:spacing w:line="276" w:lineRule="auto"/>
        <w:jc w:val="both"/>
        <w:rPr>
          <w:rFonts w:ascii="Arial Narrow" w:hAnsi="Arial Narrow"/>
          <w:b/>
          <w:bCs/>
          <w:sz w:val="24"/>
          <w:szCs w:val="24"/>
        </w:rPr>
      </w:pPr>
      <w:r w:rsidRPr="00D60695">
        <w:rPr>
          <w:rFonts w:ascii="Arial Narrow" w:hAnsi="Arial Narrow"/>
          <w:b/>
          <w:bCs/>
          <w:sz w:val="24"/>
          <w:szCs w:val="24"/>
        </w:rPr>
        <w:t>Přezkoumání</w:t>
      </w:r>
      <w:r w:rsidRPr="00093CE9">
        <w:rPr>
          <w:rFonts w:ascii="Arial Narrow" w:hAnsi="Arial Narrow"/>
          <w:b/>
          <w:bCs/>
          <w:sz w:val="24"/>
          <w:szCs w:val="24"/>
        </w:rPr>
        <w:t>:</w:t>
      </w:r>
      <w:r>
        <w:rPr>
          <w:rFonts w:ascii="Arial Narrow" w:hAnsi="Arial Narrow"/>
          <w:b/>
          <w:bCs/>
          <w:sz w:val="24"/>
          <w:szCs w:val="24"/>
        </w:rPr>
        <w:t xml:space="preserve"> </w:t>
      </w:r>
      <w:r w:rsidRPr="0000138B">
        <w:rPr>
          <w:rFonts w:ascii="Arial Narrow" w:hAnsi="Arial Narrow"/>
          <w:sz w:val="24"/>
          <w:szCs w:val="24"/>
        </w:rPr>
        <w:t xml:space="preserve">Zaměstnanci se pravidelně účastní odborných školení v rámci svého oddělení. </w:t>
      </w:r>
      <w:r w:rsidR="00F0468F">
        <w:rPr>
          <w:rFonts w:ascii="Arial Narrow" w:hAnsi="Arial Narrow"/>
          <w:sz w:val="24"/>
          <w:szCs w:val="24"/>
        </w:rPr>
        <w:t xml:space="preserve"> </w:t>
      </w:r>
      <w:r w:rsidR="00F0468F" w:rsidRPr="00F0468F">
        <w:rPr>
          <w:rFonts w:ascii="Arial Narrow" w:hAnsi="Arial Narrow"/>
          <w:sz w:val="24"/>
          <w:szCs w:val="24"/>
        </w:rPr>
        <w:t>Přehled odborných školení z posledního období:</w:t>
      </w:r>
    </w:p>
    <w:p w14:paraId="0CC07C2C" w14:textId="08E73A70" w:rsidR="00F0468F" w:rsidRDefault="00F0468F" w:rsidP="00F0468F">
      <w:pPr>
        <w:pStyle w:val="Odstavecseseznamem"/>
        <w:spacing w:line="276" w:lineRule="auto"/>
        <w:ind w:left="1068"/>
        <w:jc w:val="both"/>
        <w:rPr>
          <w:rFonts w:ascii="Arial Narrow" w:hAnsi="Arial Narrow"/>
          <w:b/>
          <w:bCs/>
          <w:sz w:val="24"/>
          <w:szCs w:val="24"/>
        </w:rPr>
      </w:pPr>
    </w:p>
    <w:tbl>
      <w:tblPr>
        <w:tblW w:w="7320" w:type="dxa"/>
        <w:tblInd w:w="1413" w:type="dxa"/>
        <w:tblCellMar>
          <w:left w:w="70" w:type="dxa"/>
          <w:right w:w="70" w:type="dxa"/>
        </w:tblCellMar>
        <w:tblLook w:val="04A0" w:firstRow="1" w:lastRow="0" w:firstColumn="1" w:lastColumn="0" w:noHBand="0" w:noVBand="1"/>
      </w:tblPr>
      <w:tblGrid>
        <w:gridCol w:w="961"/>
        <w:gridCol w:w="540"/>
        <w:gridCol w:w="2020"/>
        <w:gridCol w:w="820"/>
        <w:gridCol w:w="574"/>
        <w:gridCol w:w="2881"/>
      </w:tblGrid>
      <w:tr w:rsidR="00F0468F" w:rsidRPr="00F0468F" w14:paraId="5867C487" w14:textId="77777777" w:rsidTr="00F0468F">
        <w:trPr>
          <w:trHeight w:val="315"/>
        </w:trPr>
        <w:tc>
          <w:tcPr>
            <w:tcW w:w="485" w:type="dxa"/>
            <w:tcBorders>
              <w:top w:val="double" w:sz="6" w:space="0" w:color="auto"/>
              <w:left w:val="single" w:sz="4" w:space="0" w:color="auto"/>
              <w:bottom w:val="single" w:sz="4" w:space="0" w:color="auto"/>
              <w:right w:val="single" w:sz="4" w:space="0" w:color="auto"/>
            </w:tcBorders>
            <w:shd w:val="clear" w:color="auto" w:fill="auto"/>
            <w:noWrap/>
            <w:hideMark/>
          </w:tcPr>
          <w:p w14:paraId="10718809" w14:textId="77777777" w:rsidR="00F0468F" w:rsidRPr="00F0468F" w:rsidRDefault="00F0468F" w:rsidP="00F0468F">
            <w:pPr>
              <w:rPr>
                <w:rFonts w:ascii="Calibri" w:hAnsi="Calibri" w:cs="Calibri"/>
                <w:b/>
                <w:bCs/>
                <w:color w:val="000000"/>
                <w:sz w:val="18"/>
                <w:szCs w:val="18"/>
              </w:rPr>
            </w:pPr>
            <w:r w:rsidRPr="00F0468F">
              <w:rPr>
                <w:rFonts w:ascii="Calibri" w:hAnsi="Calibri" w:cs="Calibri"/>
                <w:b/>
                <w:bCs/>
                <w:color w:val="000000"/>
                <w:sz w:val="18"/>
                <w:szCs w:val="18"/>
              </w:rPr>
              <w:t>DUZP (DMR)</w:t>
            </w:r>
          </w:p>
        </w:tc>
        <w:tc>
          <w:tcPr>
            <w:tcW w:w="540" w:type="dxa"/>
            <w:tcBorders>
              <w:top w:val="double" w:sz="6" w:space="0" w:color="auto"/>
              <w:left w:val="nil"/>
              <w:bottom w:val="single" w:sz="4" w:space="0" w:color="auto"/>
              <w:right w:val="single" w:sz="4" w:space="0" w:color="auto"/>
            </w:tcBorders>
            <w:shd w:val="clear" w:color="auto" w:fill="auto"/>
            <w:noWrap/>
            <w:hideMark/>
          </w:tcPr>
          <w:p w14:paraId="6E7C8920" w14:textId="77777777" w:rsidR="00F0468F" w:rsidRPr="00F0468F" w:rsidRDefault="00F0468F" w:rsidP="00F0468F">
            <w:pPr>
              <w:rPr>
                <w:rFonts w:ascii="Calibri" w:hAnsi="Calibri" w:cs="Calibri"/>
                <w:b/>
                <w:bCs/>
                <w:color w:val="000000"/>
                <w:sz w:val="18"/>
                <w:szCs w:val="18"/>
              </w:rPr>
            </w:pPr>
            <w:r w:rsidRPr="00F0468F">
              <w:rPr>
                <w:rFonts w:ascii="Calibri" w:hAnsi="Calibri" w:cs="Calibri"/>
                <w:b/>
                <w:bCs/>
                <w:color w:val="000000"/>
                <w:sz w:val="18"/>
                <w:szCs w:val="18"/>
              </w:rPr>
              <w:t xml:space="preserve">Č. </w:t>
            </w:r>
            <w:proofErr w:type="spellStart"/>
            <w:r w:rsidRPr="00F0468F">
              <w:rPr>
                <w:rFonts w:ascii="Calibri" w:hAnsi="Calibri" w:cs="Calibri"/>
                <w:b/>
                <w:bCs/>
                <w:color w:val="000000"/>
                <w:sz w:val="18"/>
                <w:szCs w:val="18"/>
              </w:rPr>
              <w:t>org</w:t>
            </w:r>
            <w:proofErr w:type="spellEnd"/>
            <w:r w:rsidRPr="00F0468F">
              <w:rPr>
                <w:rFonts w:ascii="Calibri" w:hAnsi="Calibri" w:cs="Calibri"/>
                <w:b/>
                <w:bCs/>
                <w:color w:val="000000"/>
                <w:sz w:val="18"/>
                <w:szCs w:val="18"/>
              </w:rPr>
              <w:t>.</w:t>
            </w:r>
          </w:p>
        </w:tc>
        <w:tc>
          <w:tcPr>
            <w:tcW w:w="2020" w:type="dxa"/>
            <w:tcBorders>
              <w:top w:val="double" w:sz="6" w:space="0" w:color="auto"/>
              <w:left w:val="nil"/>
              <w:bottom w:val="single" w:sz="4" w:space="0" w:color="auto"/>
              <w:right w:val="single" w:sz="4" w:space="0" w:color="auto"/>
            </w:tcBorders>
            <w:shd w:val="clear" w:color="auto" w:fill="auto"/>
            <w:noWrap/>
            <w:hideMark/>
          </w:tcPr>
          <w:p w14:paraId="3AA571E2" w14:textId="77777777" w:rsidR="00F0468F" w:rsidRPr="00F0468F" w:rsidRDefault="00F0468F" w:rsidP="00F0468F">
            <w:pPr>
              <w:rPr>
                <w:rFonts w:ascii="Calibri" w:hAnsi="Calibri" w:cs="Calibri"/>
                <w:b/>
                <w:bCs/>
                <w:color w:val="000000"/>
                <w:sz w:val="18"/>
                <w:szCs w:val="18"/>
              </w:rPr>
            </w:pPr>
            <w:r w:rsidRPr="00F0468F">
              <w:rPr>
                <w:rFonts w:ascii="Calibri" w:hAnsi="Calibri" w:cs="Calibri"/>
                <w:b/>
                <w:bCs/>
                <w:color w:val="000000"/>
                <w:sz w:val="18"/>
                <w:szCs w:val="18"/>
              </w:rPr>
              <w:t>Název</w:t>
            </w:r>
          </w:p>
        </w:tc>
        <w:tc>
          <w:tcPr>
            <w:tcW w:w="820" w:type="dxa"/>
            <w:tcBorders>
              <w:top w:val="double" w:sz="6" w:space="0" w:color="auto"/>
              <w:left w:val="nil"/>
              <w:bottom w:val="single" w:sz="4" w:space="0" w:color="auto"/>
              <w:right w:val="single" w:sz="4" w:space="0" w:color="auto"/>
            </w:tcBorders>
            <w:shd w:val="clear" w:color="auto" w:fill="auto"/>
            <w:noWrap/>
            <w:hideMark/>
          </w:tcPr>
          <w:p w14:paraId="780EBC3F" w14:textId="77777777" w:rsidR="00F0468F" w:rsidRPr="00F0468F" w:rsidRDefault="00F0468F" w:rsidP="00F0468F">
            <w:pPr>
              <w:rPr>
                <w:rFonts w:ascii="Calibri" w:hAnsi="Calibri" w:cs="Calibri"/>
                <w:b/>
                <w:bCs/>
                <w:color w:val="000000"/>
                <w:sz w:val="18"/>
                <w:szCs w:val="18"/>
              </w:rPr>
            </w:pPr>
            <w:r w:rsidRPr="00F0468F">
              <w:rPr>
                <w:rFonts w:ascii="Calibri" w:hAnsi="Calibri" w:cs="Calibri"/>
                <w:b/>
                <w:bCs/>
                <w:color w:val="000000"/>
                <w:sz w:val="18"/>
                <w:szCs w:val="18"/>
              </w:rPr>
              <w:t>Cena</w:t>
            </w:r>
          </w:p>
        </w:tc>
        <w:tc>
          <w:tcPr>
            <w:tcW w:w="574" w:type="dxa"/>
            <w:tcBorders>
              <w:top w:val="double" w:sz="6" w:space="0" w:color="auto"/>
              <w:left w:val="nil"/>
              <w:bottom w:val="single" w:sz="4" w:space="0" w:color="auto"/>
              <w:right w:val="single" w:sz="4" w:space="0" w:color="auto"/>
            </w:tcBorders>
            <w:shd w:val="clear" w:color="auto" w:fill="auto"/>
            <w:noWrap/>
            <w:hideMark/>
          </w:tcPr>
          <w:p w14:paraId="6858B239" w14:textId="77777777" w:rsidR="00F0468F" w:rsidRPr="00F0468F" w:rsidRDefault="00F0468F" w:rsidP="00F0468F">
            <w:pPr>
              <w:rPr>
                <w:rFonts w:ascii="Calibri" w:hAnsi="Calibri" w:cs="Calibri"/>
                <w:b/>
                <w:bCs/>
                <w:color w:val="000000"/>
                <w:sz w:val="18"/>
                <w:szCs w:val="18"/>
              </w:rPr>
            </w:pPr>
            <w:r w:rsidRPr="00F0468F">
              <w:rPr>
                <w:rFonts w:ascii="Calibri" w:hAnsi="Calibri" w:cs="Calibri"/>
                <w:b/>
                <w:bCs/>
                <w:color w:val="000000"/>
                <w:sz w:val="18"/>
                <w:szCs w:val="18"/>
              </w:rPr>
              <w:t>Měna</w:t>
            </w:r>
          </w:p>
        </w:tc>
        <w:tc>
          <w:tcPr>
            <w:tcW w:w="2881" w:type="dxa"/>
            <w:tcBorders>
              <w:top w:val="double" w:sz="6" w:space="0" w:color="auto"/>
              <w:left w:val="nil"/>
              <w:bottom w:val="single" w:sz="4" w:space="0" w:color="auto"/>
              <w:right w:val="single" w:sz="4" w:space="0" w:color="auto"/>
            </w:tcBorders>
            <w:shd w:val="clear" w:color="auto" w:fill="auto"/>
            <w:noWrap/>
            <w:hideMark/>
          </w:tcPr>
          <w:p w14:paraId="2DBA1FEE" w14:textId="77777777" w:rsidR="00F0468F" w:rsidRPr="00F0468F" w:rsidRDefault="00F0468F" w:rsidP="00F0468F">
            <w:pPr>
              <w:rPr>
                <w:rFonts w:ascii="Calibri" w:hAnsi="Calibri" w:cs="Calibri"/>
                <w:b/>
                <w:bCs/>
                <w:color w:val="000000"/>
                <w:sz w:val="18"/>
                <w:szCs w:val="18"/>
              </w:rPr>
            </w:pPr>
            <w:r w:rsidRPr="00F0468F">
              <w:rPr>
                <w:rFonts w:ascii="Calibri" w:hAnsi="Calibri" w:cs="Calibri"/>
                <w:b/>
                <w:bCs/>
                <w:color w:val="000000"/>
                <w:sz w:val="18"/>
                <w:szCs w:val="18"/>
              </w:rPr>
              <w:t xml:space="preserve">Poznámka </w:t>
            </w:r>
            <w:proofErr w:type="gramStart"/>
            <w:r w:rsidRPr="00F0468F">
              <w:rPr>
                <w:rFonts w:ascii="Calibri" w:hAnsi="Calibri" w:cs="Calibri"/>
                <w:b/>
                <w:bCs/>
                <w:color w:val="000000"/>
                <w:sz w:val="18"/>
                <w:szCs w:val="18"/>
              </w:rPr>
              <w:t>1 - 255</w:t>
            </w:r>
            <w:proofErr w:type="gramEnd"/>
          </w:p>
        </w:tc>
      </w:tr>
      <w:tr w:rsidR="00F0468F" w:rsidRPr="00F0468F" w14:paraId="43304B91" w14:textId="77777777" w:rsidTr="00F0468F">
        <w:trPr>
          <w:trHeight w:val="300"/>
        </w:trPr>
        <w:tc>
          <w:tcPr>
            <w:tcW w:w="485" w:type="dxa"/>
            <w:tcBorders>
              <w:top w:val="nil"/>
              <w:left w:val="single" w:sz="4" w:space="0" w:color="auto"/>
              <w:bottom w:val="single" w:sz="4" w:space="0" w:color="auto"/>
              <w:right w:val="single" w:sz="4" w:space="0" w:color="auto"/>
            </w:tcBorders>
            <w:shd w:val="clear" w:color="auto" w:fill="auto"/>
            <w:noWrap/>
            <w:hideMark/>
          </w:tcPr>
          <w:p w14:paraId="1FEB4B6F"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13.02.2023</w:t>
            </w:r>
          </w:p>
        </w:tc>
        <w:tc>
          <w:tcPr>
            <w:tcW w:w="540" w:type="dxa"/>
            <w:tcBorders>
              <w:top w:val="nil"/>
              <w:left w:val="nil"/>
              <w:bottom w:val="single" w:sz="4" w:space="0" w:color="auto"/>
              <w:right w:val="single" w:sz="4" w:space="0" w:color="auto"/>
            </w:tcBorders>
            <w:shd w:val="clear" w:color="auto" w:fill="auto"/>
            <w:noWrap/>
            <w:hideMark/>
          </w:tcPr>
          <w:p w14:paraId="20B99361"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7012</w:t>
            </w:r>
          </w:p>
        </w:tc>
        <w:tc>
          <w:tcPr>
            <w:tcW w:w="2020" w:type="dxa"/>
            <w:tcBorders>
              <w:top w:val="nil"/>
              <w:left w:val="nil"/>
              <w:bottom w:val="single" w:sz="4" w:space="0" w:color="auto"/>
              <w:right w:val="single" w:sz="4" w:space="0" w:color="auto"/>
            </w:tcBorders>
            <w:shd w:val="clear" w:color="auto" w:fill="auto"/>
            <w:noWrap/>
            <w:hideMark/>
          </w:tcPr>
          <w:p w14:paraId="0A57B09B"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Lubomír Ovsík</w:t>
            </w:r>
          </w:p>
        </w:tc>
        <w:tc>
          <w:tcPr>
            <w:tcW w:w="820" w:type="dxa"/>
            <w:tcBorders>
              <w:top w:val="nil"/>
              <w:left w:val="nil"/>
              <w:bottom w:val="single" w:sz="4" w:space="0" w:color="auto"/>
              <w:right w:val="single" w:sz="4" w:space="0" w:color="auto"/>
            </w:tcBorders>
            <w:shd w:val="clear" w:color="auto" w:fill="auto"/>
            <w:noWrap/>
            <w:hideMark/>
          </w:tcPr>
          <w:p w14:paraId="611EDEE8"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1,600.00</w:t>
            </w:r>
          </w:p>
        </w:tc>
        <w:tc>
          <w:tcPr>
            <w:tcW w:w="574" w:type="dxa"/>
            <w:tcBorders>
              <w:top w:val="nil"/>
              <w:left w:val="nil"/>
              <w:bottom w:val="single" w:sz="4" w:space="0" w:color="auto"/>
              <w:right w:val="single" w:sz="4" w:space="0" w:color="auto"/>
            </w:tcBorders>
            <w:shd w:val="clear" w:color="auto" w:fill="auto"/>
            <w:noWrap/>
            <w:hideMark/>
          </w:tcPr>
          <w:p w14:paraId="785A57C0"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CZK</w:t>
            </w:r>
          </w:p>
        </w:tc>
        <w:tc>
          <w:tcPr>
            <w:tcW w:w="2881" w:type="dxa"/>
            <w:tcBorders>
              <w:top w:val="nil"/>
              <w:left w:val="nil"/>
              <w:bottom w:val="single" w:sz="4" w:space="0" w:color="auto"/>
              <w:right w:val="single" w:sz="4" w:space="0" w:color="auto"/>
            </w:tcBorders>
            <w:shd w:val="clear" w:color="auto" w:fill="auto"/>
            <w:hideMark/>
          </w:tcPr>
          <w:p w14:paraId="3CE5490D" w14:textId="77777777" w:rsidR="00F0468F" w:rsidRPr="00F0468F" w:rsidRDefault="00F0468F" w:rsidP="00F0468F">
            <w:pPr>
              <w:rPr>
                <w:rFonts w:ascii="Calibri" w:hAnsi="Calibri" w:cs="Calibri"/>
                <w:color w:val="000000"/>
                <w:sz w:val="18"/>
                <w:szCs w:val="18"/>
              </w:rPr>
            </w:pPr>
            <w:proofErr w:type="gramStart"/>
            <w:r w:rsidRPr="00F0468F">
              <w:rPr>
                <w:rFonts w:ascii="Calibri" w:hAnsi="Calibri" w:cs="Calibri"/>
                <w:color w:val="000000"/>
                <w:sz w:val="18"/>
                <w:szCs w:val="18"/>
              </w:rPr>
              <w:t>školení - elektro</w:t>
            </w:r>
            <w:proofErr w:type="gramEnd"/>
            <w:r w:rsidRPr="00F0468F">
              <w:rPr>
                <w:rFonts w:ascii="Calibri" w:hAnsi="Calibri" w:cs="Calibri"/>
                <w:color w:val="000000"/>
                <w:sz w:val="18"/>
                <w:szCs w:val="18"/>
              </w:rPr>
              <w:t xml:space="preserve"> s následným přezkoušením (Mlčoch)</w:t>
            </w:r>
          </w:p>
        </w:tc>
      </w:tr>
      <w:tr w:rsidR="00F0468F" w:rsidRPr="00F0468F" w14:paraId="292C4472" w14:textId="77777777" w:rsidTr="00F0468F">
        <w:trPr>
          <w:trHeight w:val="300"/>
        </w:trPr>
        <w:tc>
          <w:tcPr>
            <w:tcW w:w="485" w:type="dxa"/>
            <w:tcBorders>
              <w:top w:val="nil"/>
              <w:left w:val="single" w:sz="4" w:space="0" w:color="auto"/>
              <w:bottom w:val="single" w:sz="4" w:space="0" w:color="auto"/>
              <w:right w:val="single" w:sz="4" w:space="0" w:color="auto"/>
            </w:tcBorders>
            <w:shd w:val="clear" w:color="auto" w:fill="auto"/>
            <w:noWrap/>
            <w:hideMark/>
          </w:tcPr>
          <w:p w14:paraId="2ECFDD55"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30.01.2023</w:t>
            </w:r>
          </w:p>
        </w:tc>
        <w:tc>
          <w:tcPr>
            <w:tcW w:w="540" w:type="dxa"/>
            <w:tcBorders>
              <w:top w:val="nil"/>
              <w:left w:val="nil"/>
              <w:bottom w:val="single" w:sz="4" w:space="0" w:color="auto"/>
              <w:right w:val="single" w:sz="4" w:space="0" w:color="auto"/>
            </w:tcBorders>
            <w:shd w:val="clear" w:color="auto" w:fill="auto"/>
            <w:noWrap/>
            <w:hideMark/>
          </w:tcPr>
          <w:p w14:paraId="776ACFAE"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3661</w:t>
            </w:r>
          </w:p>
        </w:tc>
        <w:tc>
          <w:tcPr>
            <w:tcW w:w="2020" w:type="dxa"/>
            <w:tcBorders>
              <w:top w:val="nil"/>
              <w:left w:val="nil"/>
              <w:bottom w:val="single" w:sz="4" w:space="0" w:color="auto"/>
              <w:right w:val="single" w:sz="4" w:space="0" w:color="auto"/>
            </w:tcBorders>
            <w:shd w:val="clear" w:color="auto" w:fill="auto"/>
            <w:noWrap/>
            <w:hideMark/>
          </w:tcPr>
          <w:p w14:paraId="57AE4331"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MOTOR expert s.r.o.</w:t>
            </w:r>
          </w:p>
        </w:tc>
        <w:tc>
          <w:tcPr>
            <w:tcW w:w="820" w:type="dxa"/>
            <w:tcBorders>
              <w:top w:val="nil"/>
              <w:left w:val="nil"/>
              <w:bottom w:val="single" w:sz="4" w:space="0" w:color="auto"/>
              <w:right w:val="single" w:sz="4" w:space="0" w:color="auto"/>
            </w:tcBorders>
            <w:shd w:val="clear" w:color="auto" w:fill="auto"/>
            <w:noWrap/>
            <w:hideMark/>
          </w:tcPr>
          <w:p w14:paraId="535487BD"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3,025.00</w:t>
            </w:r>
          </w:p>
        </w:tc>
        <w:tc>
          <w:tcPr>
            <w:tcW w:w="574" w:type="dxa"/>
            <w:tcBorders>
              <w:top w:val="nil"/>
              <w:left w:val="nil"/>
              <w:bottom w:val="single" w:sz="4" w:space="0" w:color="auto"/>
              <w:right w:val="single" w:sz="4" w:space="0" w:color="auto"/>
            </w:tcBorders>
            <w:shd w:val="clear" w:color="auto" w:fill="auto"/>
            <w:noWrap/>
            <w:hideMark/>
          </w:tcPr>
          <w:p w14:paraId="6CE84ECD"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CZK</w:t>
            </w:r>
          </w:p>
        </w:tc>
        <w:tc>
          <w:tcPr>
            <w:tcW w:w="2881" w:type="dxa"/>
            <w:tcBorders>
              <w:top w:val="nil"/>
              <w:left w:val="nil"/>
              <w:bottom w:val="single" w:sz="4" w:space="0" w:color="auto"/>
              <w:right w:val="single" w:sz="4" w:space="0" w:color="auto"/>
            </w:tcBorders>
            <w:shd w:val="clear" w:color="auto" w:fill="auto"/>
            <w:hideMark/>
          </w:tcPr>
          <w:p w14:paraId="2723F2F4" w14:textId="77777777" w:rsidR="00F0468F" w:rsidRPr="00F0468F" w:rsidRDefault="00F0468F" w:rsidP="00F0468F">
            <w:pPr>
              <w:rPr>
                <w:rFonts w:ascii="Calibri" w:hAnsi="Calibri" w:cs="Calibri"/>
                <w:color w:val="000000"/>
                <w:sz w:val="18"/>
                <w:szCs w:val="18"/>
              </w:rPr>
            </w:pPr>
            <w:proofErr w:type="gramStart"/>
            <w:r w:rsidRPr="00F0468F">
              <w:rPr>
                <w:rFonts w:ascii="Calibri" w:hAnsi="Calibri" w:cs="Calibri"/>
                <w:color w:val="000000"/>
                <w:sz w:val="18"/>
                <w:szCs w:val="18"/>
              </w:rPr>
              <w:t>školení  -</w:t>
            </w:r>
            <w:proofErr w:type="gramEnd"/>
            <w:r w:rsidRPr="00F0468F">
              <w:rPr>
                <w:rFonts w:ascii="Calibri" w:hAnsi="Calibri" w:cs="Calibri"/>
                <w:color w:val="000000"/>
                <w:sz w:val="18"/>
                <w:szCs w:val="18"/>
              </w:rPr>
              <w:t xml:space="preserve"> klimatizace F-plyny (</w:t>
            </w:r>
            <w:proofErr w:type="spellStart"/>
            <w:r w:rsidRPr="00F0468F">
              <w:rPr>
                <w:rFonts w:ascii="Calibri" w:hAnsi="Calibri" w:cs="Calibri"/>
                <w:color w:val="000000"/>
                <w:sz w:val="18"/>
                <w:szCs w:val="18"/>
              </w:rPr>
              <w:t>Křápek</w:t>
            </w:r>
            <w:proofErr w:type="spellEnd"/>
            <w:r w:rsidRPr="00F0468F">
              <w:rPr>
                <w:rFonts w:ascii="Calibri" w:hAnsi="Calibri" w:cs="Calibri"/>
                <w:color w:val="000000"/>
                <w:sz w:val="18"/>
                <w:szCs w:val="18"/>
              </w:rPr>
              <w:t>)</w:t>
            </w:r>
          </w:p>
        </w:tc>
      </w:tr>
      <w:tr w:rsidR="00F0468F" w:rsidRPr="00F0468F" w14:paraId="1A0A82F4" w14:textId="77777777" w:rsidTr="00F0468F">
        <w:trPr>
          <w:trHeight w:val="300"/>
        </w:trPr>
        <w:tc>
          <w:tcPr>
            <w:tcW w:w="485" w:type="dxa"/>
            <w:tcBorders>
              <w:top w:val="nil"/>
              <w:left w:val="single" w:sz="4" w:space="0" w:color="auto"/>
              <w:bottom w:val="single" w:sz="4" w:space="0" w:color="auto"/>
              <w:right w:val="single" w:sz="4" w:space="0" w:color="auto"/>
            </w:tcBorders>
            <w:shd w:val="clear" w:color="auto" w:fill="auto"/>
            <w:noWrap/>
            <w:hideMark/>
          </w:tcPr>
          <w:p w14:paraId="224AA009"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11.01.2023</w:t>
            </w:r>
          </w:p>
        </w:tc>
        <w:tc>
          <w:tcPr>
            <w:tcW w:w="540" w:type="dxa"/>
            <w:tcBorders>
              <w:top w:val="nil"/>
              <w:left w:val="nil"/>
              <w:bottom w:val="single" w:sz="4" w:space="0" w:color="auto"/>
              <w:right w:val="single" w:sz="4" w:space="0" w:color="auto"/>
            </w:tcBorders>
            <w:shd w:val="clear" w:color="auto" w:fill="auto"/>
            <w:noWrap/>
            <w:hideMark/>
          </w:tcPr>
          <w:p w14:paraId="23EA2BD9"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714</w:t>
            </w:r>
          </w:p>
        </w:tc>
        <w:tc>
          <w:tcPr>
            <w:tcW w:w="2020" w:type="dxa"/>
            <w:tcBorders>
              <w:top w:val="nil"/>
              <w:left w:val="nil"/>
              <w:bottom w:val="single" w:sz="4" w:space="0" w:color="auto"/>
              <w:right w:val="single" w:sz="4" w:space="0" w:color="auto"/>
            </w:tcBorders>
            <w:shd w:val="clear" w:color="auto" w:fill="auto"/>
            <w:noWrap/>
            <w:hideMark/>
          </w:tcPr>
          <w:p w14:paraId="69A0EE9C"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Ing. Renata Horníčková</w:t>
            </w:r>
          </w:p>
        </w:tc>
        <w:tc>
          <w:tcPr>
            <w:tcW w:w="820" w:type="dxa"/>
            <w:tcBorders>
              <w:top w:val="nil"/>
              <w:left w:val="nil"/>
              <w:bottom w:val="single" w:sz="4" w:space="0" w:color="auto"/>
              <w:right w:val="single" w:sz="4" w:space="0" w:color="auto"/>
            </w:tcBorders>
            <w:shd w:val="clear" w:color="auto" w:fill="auto"/>
            <w:noWrap/>
            <w:hideMark/>
          </w:tcPr>
          <w:p w14:paraId="5DEEBB26"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2,200.00</w:t>
            </w:r>
          </w:p>
        </w:tc>
        <w:tc>
          <w:tcPr>
            <w:tcW w:w="574" w:type="dxa"/>
            <w:tcBorders>
              <w:top w:val="nil"/>
              <w:left w:val="nil"/>
              <w:bottom w:val="single" w:sz="4" w:space="0" w:color="auto"/>
              <w:right w:val="single" w:sz="4" w:space="0" w:color="auto"/>
            </w:tcBorders>
            <w:shd w:val="clear" w:color="auto" w:fill="auto"/>
            <w:noWrap/>
            <w:hideMark/>
          </w:tcPr>
          <w:p w14:paraId="2A8E90E6"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CZK</w:t>
            </w:r>
          </w:p>
        </w:tc>
        <w:tc>
          <w:tcPr>
            <w:tcW w:w="2881" w:type="dxa"/>
            <w:tcBorders>
              <w:top w:val="nil"/>
              <w:left w:val="nil"/>
              <w:bottom w:val="single" w:sz="4" w:space="0" w:color="auto"/>
              <w:right w:val="single" w:sz="4" w:space="0" w:color="auto"/>
            </w:tcBorders>
            <w:shd w:val="clear" w:color="auto" w:fill="auto"/>
            <w:hideMark/>
          </w:tcPr>
          <w:p w14:paraId="3A599734" w14:textId="77777777" w:rsidR="00F0468F" w:rsidRPr="00F0468F" w:rsidRDefault="00F0468F" w:rsidP="00F0468F">
            <w:pPr>
              <w:rPr>
                <w:rFonts w:ascii="Calibri" w:hAnsi="Calibri" w:cs="Calibri"/>
                <w:color w:val="000000"/>
                <w:sz w:val="18"/>
                <w:szCs w:val="18"/>
              </w:rPr>
            </w:pPr>
            <w:proofErr w:type="gramStart"/>
            <w:r w:rsidRPr="00F0468F">
              <w:rPr>
                <w:rFonts w:ascii="Calibri" w:hAnsi="Calibri" w:cs="Calibri"/>
                <w:color w:val="000000"/>
                <w:sz w:val="18"/>
                <w:szCs w:val="18"/>
              </w:rPr>
              <w:t>školení - mzdy</w:t>
            </w:r>
            <w:proofErr w:type="gramEnd"/>
            <w:r w:rsidRPr="00F0468F">
              <w:rPr>
                <w:rFonts w:ascii="Calibri" w:hAnsi="Calibri" w:cs="Calibri"/>
                <w:color w:val="000000"/>
                <w:sz w:val="18"/>
                <w:szCs w:val="18"/>
              </w:rPr>
              <w:t xml:space="preserve"> legislativní novinky roku 2023 (Oulehlová)</w:t>
            </w:r>
          </w:p>
        </w:tc>
      </w:tr>
      <w:tr w:rsidR="00F0468F" w:rsidRPr="00F0468F" w14:paraId="64CA64DF" w14:textId="77777777" w:rsidTr="00F0468F">
        <w:trPr>
          <w:trHeight w:val="720"/>
        </w:trPr>
        <w:tc>
          <w:tcPr>
            <w:tcW w:w="485" w:type="dxa"/>
            <w:tcBorders>
              <w:top w:val="nil"/>
              <w:left w:val="single" w:sz="4" w:space="0" w:color="auto"/>
              <w:bottom w:val="single" w:sz="4" w:space="0" w:color="auto"/>
              <w:right w:val="single" w:sz="4" w:space="0" w:color="auto"/>
            </w:tcBorders>
            <w:shd w:val="clear" w:color="auto" w:fill="auto"/>
            <w:noWrap/>
            <w:hideMark/>
          </w:tcPr>
          <w:p w14:paraId="204E950C"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09.08.2023</w:t>
            </w:r>
          </w:p>
        </w:tc>
        <w:tc>
          <w:tcPr>
            <w:tcW w:w="540" w:type="dxa"/>
            <w:tcBorders>
              <w:top w:val="nil"/>
              <w:left w:val="nil"/>
              <w:bottom w:val="single" w:sz="4" w:space="0" w:color="auto"/>
              <w:right w:val="single" w:sz="4" w:space="0" w:color="auto"/>
            </w:tcBorders>
            <w:shd w:val="clear" w:color="auto" w:fill="auto"/>
            <w:noWrap/>
            <w:hideMark/>
          </w:tcPr>
          <w:p w14:paraId="01B8AF00"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3152</w:t>
            </w:r>
          </w:p>
        </w:tc>
        <w:tc>
          <w:tcPr>
            <w:tcW w:w="2020" w:type="dxa"/>
            <w:tcBorders>
              <w:top w:val="nil"/>
              <w:left w:val="nil"/>
              <w:bottom w:val="single" w:sz="4" w:space="0" w:color="auto"/>
              <w:right w:val="single" w:sz="4" w:space="0" w:color="auto"/>
            </w:tcBorders>
            <w:shd w:val="clear" w:color="auto" w:fill="auto"/>
            <w:noWrap/>
            <w:hideMark/>
          </w:tcPr>
          <w:p w14:paraId="251E4AF9"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 xml:space="preserve">Ing. Jaroslav </w:t>
            </w:r>
            <w:proofErr w:type="spellStart"/>
            <w:r w:rsidRPr="00F0468F">
              <w:rPr>
                <w:rFonts w:ascii="Calibri" w:hAnsi="Calibri" w:cs="Calibri"/>
                <w:color w:val="000000"/>
                <w:sz w:val="18"/>
                <w:szCs w:val="18"/>
              </w:rPr>
              <w:t>Mrosko</w:t>
            </w:r>
            <w:proofErr w:type="spellEnd"/>
          </w:p>
        </w:tc>
        <w:tc>
          <w:tcPr>
            <w:tcW w:w="820" w:type="dxa"/>
            <w:tcBorders>
              <w:top w:val="nil"/>
              <w:left w:val="nil"/>
              <w:bottom w:val="single" w:sz="4" w:space="0" w:color="auto"/>
              <w:right w:val="single" w:sz="4" w:space="0" w:color="auto"/>
            </w:tcBorders>
            <w:shd w:val="clear" w:color="auto" w:fill="auto"/>
            <w:noWrap/>
            <w:hideMark/>
          </w:tcPr>
          <w:p w14:paraId="162F003D"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209.00</w:t>
            </w:r>
          </w:p>
        </w:tc>
        <w:tc>
          <w:tcPr>
            <w:tcW w:w="574" w:type="dxa"/>
            <w:tcBorders>
              <w:top w:val="nil"/>
              <w:left w:val="nil"/>
              <w:bottom w:val="single" w:sz="4" w:space="0" w:color="auto"/>
              <w:right w:val="single" w:sz="4" w:space="0" w:color="auto"/>
            </w:tcBorders>
            <w:shd w:val="clear" w:color="auto" w:fill="auto"/>
            <w:noWrap/>
            <w:hideMark/>
          </w:tcPr>
          <w:p w14:paraId="2428DD1C"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EUR</w:t>
            </w:r>
          </w:p>
        </w:tc>
        <w:tc>
          <w:tcPr>
            <w:tcW w:w="2881" w:type="dxa"/>
            <w:tcBorders>
              <w:top w:val="nil"/>
              <w:left w:val="nil"/>
              <w:bottom w:val="single" w:sz="4" w:space="0" w:color="auto"/>
              <w:right w:val="single" w:sz="4" w:space="0" w:color="auto"/>
            </w:tcBorders>
            <w:shd w:val="clear" w:color="auto" w:fill="auto"/>
            <w:hideMark/>
          </w:tcPr>
          <w:p w14:paraId="4EB73072"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 xml:space="preserve">aktualizace - školení vazače břemen </w:t>
            </w:r>
            <w:proofErr w:type="gramStart"/>
            <w:r w:rsidRPr="00F0468F">
              <w:rPr>
                <w:rFonts w:ascii="Calibri" w:hAnsi="Calibri" w:cs="Calibri"/>
                <w:color w:val="000000"/>
                <w:sz w:val="18"/>
                <w:szCs w:val="18"/>
              </w:rPr>
              <w:t>-  Bartončík</w:t>
            </w:r>
            <w:proofErr w:type="gramEnd"/>
            <w:r w:rsidRPr="00F0468F">
              <w:rPr>
                <w:rFonts w:ascii="Calibri" w:hAnsi="Calibri" w:cs="Calibri"/>
                <w:color w:val="000000"/>
                <w:sz w:val="18"/>
                <w:szCs w:val="18"/>
              </w:rPr>
              <w:t xml:space="preserve">, Rochla, Křepelka, Richtr, Rolko, Sychra, </w:t>
            </w:r>
            <w:proofErr w:type="spellStart"/>
            <w:r w:rsidRPr="00F0468F">
              <w:rPr>
                <w:rFonts w:ascii="Calibri" w:hAnsi="Calibri" w:cs="Calibri"/>
                <w:color w:val="000000"/>
                <w:sz w:val="18"/>
                <w:szCs w:val="18"/>
              </w:rPr>
              <w:t>Baňař</w:t>
            </w:r>
            <w:proofErr w:type="spellEnd"/>
            <w:r w:rsidRPr="00F0468F">
              <w:rPr>
                <w:rFonts w:ascii="Calibri" w:hAnsi="Calibri" w:cs="Calibri"/>
                <w:color w:val="000000"/>
                <w:sz w:val="18"/>
                <w:szCs w:val="18"/>
              </w:rPr>
              <w:t xml:space="preserve">, Gergela, Popelka R., Mlčoch, Bulín </w:t>
            </w:r>
          </w:p>
        </w:tc>
      </w:tr>
      <w:tr w:rsidR="00F0468F" w:rsidRPr="00F0468F" w14:paraId="759389C0" w14:textId="77777777" w:rsidTr="00F0468F">
        <w:trPr>
          <w:trHeight w:val="480"/>
        </w:trPr>
        <w:tc>
          <w:tcPr>
            <w:tcW w:w="485" w:type="dxa"/>
            <w:tcBorders>
              <w:top w:val="nil"/>
              <w:left w:val="single" w:sz="4" w:space="0" w:color="auto"/>
              <w:bottom w:val="single" w:sz="4" w:space="0" w:color="auto"/>
              <w:right w:val="single" w:sz="4" w:space="0" w:color="auto"/>
            </w:tcBorders>
            <w:shd w:val="clear" w:color="auto" w:fill="auto"/>
            <w:noWrap/>
            <w:hideMark/>
          </w:tcPr>
          <w:p w14:paraId="438CA896"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07.08.2023</w:t>
            </w:r>
          </w:p>
        </w:tc>
        <w:tc>
          <w:tcPr>
            <w:tcW w:w="540" w:type="dxa"/>
            <w:tcBorders>
              <w:top w:val="nil"/>
              <w:left w:val="nil"/>
              <w:bottom w:val="single" w:sz="4" w:space="0" w:color="auto"/>
              <w:right w:val="single" w:sz="4" w:space="0" w:color="auto"/>
            </w:tcBorders>
            <w:shd w:val="clear" w:color="auto" w:fill="auto"/>
            <w:noWrap/>
            <w:hideMark/>
          </w:tcPr>
          <w:p w14:paraId="062C59B6"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6431</w:t>
            </w:r>
          </w:p>
        </w:tc>
        <w:tc>
          <w:tcPr>
            <w:tcW w:w="2020" w:type="dxa"/>
            <w:tcBorders>
              <w:top w:val="nil"/>
              <w:left w:val="nil"/>
              <w:bottom w:val="single" w:sz="4" w:space="0" w:color="auto"/>
              <w:right w:val="single" w:sz="4" w:space="0" w:color="auto"/>
            </w:tcBorders>
            <w:shd w:val="clear" w:color="auto" w:fill="auto"/>
            <w:noWrap/>
            <w:hideMark/>
          </w:tcPr>
          <w:p w14:paraId="6E7A5F13"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GHOST OF SAFETY, s.r.o.</w:t>
            </w:r>
          </w:p>
        </w:tc>
        <w:tc>
          <w:tcPr>
            <w:tcW w:w="820" w:type="dxa"/>
            <w:tcBorders>
              <w:top w:val="nil"/>
              <w:left w:val="nil"/>
              <w:bottom w:val="single" w:sz="4" w:space="0" w:color="auto"/>
              <w:right w:val="single" w:sz="4" w:space="0" w:color="auto"/>
            </w:tcBorders>
            <w:shd w:val="clear" w:color="auto" w:fill="auto"/>
            <w:noWrap/>
            <w:hideMark/>
          </w:tcPr>
          <w:p w14:paraId="679E5270"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210.00</w:t>
            </w:r>
          </w:p>
        </w:tc>
        <w:tc>
          <w:tcPr>
            <w:tcW w:w="574" w:type="dxa"/>
            <w:tcBorders>
              <w:top w:val="nil"/>
              <w:left w:val="nil"/>
              <w:bottom w:val="single" w:sz="4" w:space="0" w:color="auto"/>
              <w:right w:val="single" w:sz="4" w:space="0" w:color="auto"/>
            </w:tcBorders>
            <w:shd w:val="clear" w:color="auto" w:fill="auto"/>
            <w:noWrap/>
            <w:hideMark/>
          </w:tcPr>
          <w:p w14:paraId="3FCD7A50"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EUR</w:t>
            </w:r>
          </w:p>
        </w:tc>
        <w:tc>
          <w:tcPr>
            <w:tcW w:w="2881" w:type="dxa"/>
            <w:tcBorders>
              <w:top w:val="nil"/>
              <w:left w:val="nil"/>
              <w:bottom w:val="single" w:sz="4" w:space="0" w:color="auto"/>
              <w:right w:val="single" w:sz="4" w:space="0" w:color="auto"/>
            </w:tcBorders>
            <w:shd w:val="clear" w:color="auto" w:fill="auto"/>
            <w:hideMark/>
          </w:tcPr>
          <w:p w14:paraId="48DA30EB"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 xml:space="preserve">školení práce ve výškách, PO a BOZP Křepelka, Mlčoch, Popelka, Martin </w:t>
            </w:r>
            <w:proofErr w:type="spellStart"/>
            <w:r w:rsidRPr="00F0468F">
              <w:rPr>
                <w:rFonts w:ascii="Calibri" w:hAnsi="Calibri" w:cs="Calibri"/>
                <w:color w:val="000000"/>
                <w:sz w:val="18"/>
                <w:szCs w:val="18"/>
              </w:rPr>
              <w:t>Baňař</w:t>
            </w:r>
            <w:proofErr w:type="spellEnd"/>
            <w:r w:rsidRPr="00F0468F">
              <w:rPr>
                <w:rFonts w:ascii="Calibri" w:hAnsi="Calibri" w:cs="Calibri"/>
                <w:color w:val="000000"/>
                <w:sz w:val="18"/>
                <w:szCs w:val="18"/>
              </w:rPr>
              <w:t>, Bulín, Gergela, Špaček</w:t>
            </w:r>
          </w:p>
        </w:tc>
      </w:tr>
      <w:tr w:rsidR="00F0468F" w:rsidRPr="00F0468F" w14:paraId="31E47212" w14:textId="77777777" w:rsidTr="00F0468F">
        <w:trPr>
          <w:trHeight w:val="300"/>
        </w:trPr>
        <w:tc>
          <w:tcPr>
            <w:tcW w:w="485" w:type="dxa"/>
            <w:tcBorders>
              <w:top w:val="nil"/>
              <w:left w:val="single" w:sz="4" w:space="0" w:color="auto"/>
              <w:bottom w:val="single" w:sz="4" w:space="0" w:color="auto"/>
              <w:right w:val="single" w:sz="4" w:space="0" w:color="auto"/>
            </w:tcBorders>
            <w:shd w:val="clear" w:color="auto" w:fill="auto"/>
            <w:noWrap/>
            <w:hideMark/>
          </w:tcPr>
          <w:p w14:paraId="3818778C"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11.01.2023</w:t>
            </w:r>
          </w:p>
        </w:tc>
        <w:tc>
          <w:tcPr>
            <w:tcW w:w="540" w:type="dxa"/>
            <w:tcBorders>
              <w:top w:val="nil"/>
              <w:left w:val="nil"/>
              <w:bottom w:val="single" w:sz="4" w:space="0" w:color="auto"/>
              <w:right w:val="single" w:sz="4" w:space="0" w:color="auto"/>
            </w:tcBorders>
            <w:shd w:val="clear" w:color="auto" w:fill="auto"/>
            <w:noWrap/>
            <w:hideMark/>
          </w:tcPr>
          <w:p w14:paraId="1DAF05CF"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6431</w:t>
            </w:r>
          </w:p>
        </w:tc>
        <w:tc>
          <w:tcPr>
            <w:tcW w:w="2020" w:type="dxa"/>
            <w:tcBorders>
              <w:top w:val="nil"/>
              <w:left w:val="nil"/>
              <w:bottom w:val="single" w:sz="4" w:space="0" w:color="auto"/>
              <w:right w:val="single" w:sz="4" w:space="0" w:color="auto"/>
            </w:tcBorders>
            <w:shd w:val="clear" w:color="auto" w:fill="auto"/>
            <w:noWrap/>
            <w:hideMark/>
          </w:tcPr>
          <w:p w14:paraId="5E7EA8C5"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GHOST OF SAFETY, s.r.o.</w:t>
            </w:r>
          </w:p>
        </w:tc>
        <w:tc>
          <w:tcPr>
            <w:tcW w:w="820" w:type="dxa"/>
            <w:tcBorders>
              <w:top w:val="nil"/>
              <w:left w:val="nil"/>
              <w:bottom w:val="single" w:sz="4" w:space="0" w:color="auto"/>
              <w:right w:val="single" w:sz="4" w:space="0" w:color="auto"/>
            </w:tcBorders>
            <w:shd w:val="clear" w:color="auto" w:fill="auto"/>
            <w:noWrap/>
            <w:hideMark/>
          </w:tcPr>
          <w:p w14:paraId="3C1D6DDA" w14:textId="77777777" w:rsidR="00F0468F" w:rsidRPr="00F0468F" w:rsidRDefault="00F0468F" w:rsidP="00F0468F">
            <w:pPr>
              <w:jc w:val="right"/>
              <w:rPr>
                <w:rFonts w:ascii="Calibri" w:hAnsi="Calibri" w:cs="Calibri"/>
                <w:color w:val="000000"/>
                <w:sz w:val="18"/>
                <w:szCs w:val="18"/>
              </w:rPr>
            </w:pPr>
            <w:r w:rsidRPr="00F0468F">
              <w:rPr>
                <w:rFonts w:ascii="Calibri" w:hAnsi="Calibri" w:cs="Calibri"/>
                <w:color w:val="000000"/>
                <w:sz w:val="18"/>
                <w:szCs w:val="18"/>
              </w:rPr>
              <w:t>30.00</w:t>
            </w:r>
          </w:p>
        </w:tc>
        <w:tc>
          <w:tcPr>
            <w:tcW w:w="574" w:type="dxa"/>
            <w:tcBorders>
              <w:top w:val="nil"/>
              <w:left w:val="nil"/>
              <w:bottom w:val="single" w:sz="4" w:space="0" w:color="auto"/>
              <w:right w:val="single" w:sz="4" w:space="0" w:color="auto"/>
            </w:tcBorders>
            <w:shd w:val="clear" w:color="auto" w:fill="auto"/>
            <w:noWrap/>
            <w:hideMark/>
          </w:tcPr>
          <w:p w14:paraId="500C0755"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EUR</w:t>
            </w:r>
          </w:p>
        </w:tc>
        <w:tc>
          <w:tcPr>
            <w:tcW w:w="2881" w:type="dxa"/>
            <w:tcBorders>
              <w:top w:val="nil"/>
              <w:left w:val="nil"/>
              <w:bottom w:val="single" w:sz="4" w:space="0" w:color="auto"/>
              <w:right w:val="single" w:sz="4" w:space="0" w:color="auto"/>
            </w:tcBorders>
            <w:shd w:val="clear" w:color="auto" w:fill="auto"/>
            <w:hideMark/>
          </w:tcPr>
          <w:p w14:paraId="78821820" w14:textId="77777777" w:rsidR="00F0468F" w:rsidRPr="00F0468F" w:rsidRDefault="00F0468F" w:rsidP="00F0468F">
            <w:pPr>
              <w:rPr>
                <w:rFonts w:ascii="Calibri" w:hAnsi="Calibri" w:cs="Calibri"/>
                <w:color w:val="000000"/>
                <w:sz w:val="18"/>
                <w:szCs w:val="18"/>
              </w:rPr>
            </w:pPr>
            <w:r w:rsidRPr="00F0468F">
              <w:rPr>
                <w:rFonts w:ascii="Calibri" w:hAnsi="Calibri" w:cs="Calibri"/>
                <w:color w:val="000000"/>
                <w:sz w:val="18"/>
                <w:szCs w:val="18"/>
              </w:rPr>
              <w:t>školení práce ve výškách, PO a BOZP Zámečník J.</w:t>
            </w:r>
          </w:p>
        </w:tc>
      </w:tr>
    </w:tbl>
    <w:p w14:paraId="720F9A1B" w14:textId="77777777" w:rsidR="00F0468F" w:rsidRDefault="00F0468F" w:rsidP="00F0468F">
      <w:pPr>
        <w:pStyle w:val="Odstavecseseznamem"/>
        <w:spacing w:line="276" w:lineRule="auto"/>
        <w:ind w:left="1068"/>
        <w:jc w:val="both"/>
        <w:rPr>
          <w:rFonts w:ascii="Arial Narrow" w:hAnsi="Arial Narrow"/>
          <w:b/>
          <w:bCs/>
          <w:sz w:val="24"/>
          <w:szCs w:val="24"/>
        </w:rPr>
      </w:pPr>
    </w:p>
    <w:p w14:paraId="4B99AEA3" w14:textId="0059ABB1" w:rsidR="0000138B" w:rsidRDefault="0000138B" w:rsidP="00F0468F">
      <w:pPr>
        <w:pStyle w:val="Odstavecseseznamem"/>
        <w:spacing w:line="276" w:lineRule="auto"/>
        <w:ind w:left="1068"/>
        <w:jc w:val="both"/>
        <w:rPr>
          <w:rFonts w:ascii="Arial Narrow" w:hAnsi="Arial Narrow"/>
          <w:sz w:val="24"/>
          <w:szCs w:val="24"/>
        </w:rPr>
      </w:pPr>
      <w:r w:rsidRPr="0000138B">
        <w:rPr>
          <w:rFonts w:ascii="Arial Narrow" w:hAnsi="Arial Narrow"/>
          <w:sz w:val="24"/>
          <w:szCs w:val="24"/>
        </w:rPr>
        <w:lastRenderedPageBreak/>
        <w:t>Noví zaměstnanci jsou seznámeni se směrnicemi firmy, BOZP (</w:t>
      </w:r>
      <w:r w:rsidR="00EF3C78">
        <w:rPr>
          <w:rFonts w:ascii="Arial Narrow" w:hAnsi="Arial Narrow"/>
          <w:sz w:val="24"/>
          <w:szCs w:val="24"/>
        </w:rPr>
        <w:t>b</w:t>
      </w:r>
      <w:r w:rsidRPr="0000138B">
        <w:rPr>
          <w:rFonts w:ascii="Arial Narrow" w:hAnsi="Arial Narrow"/>
          <w:sz w:val="24"/>
          <w:szCs w:val="24"/>
        </w:rPr>
        <w:t>ezpečnost a ochrana zdraví při práci) a riziky firmy.</w:t>
      </w:r>
      <w:r w:rsidR="00EF3C78">
        <w:rPr>
          <w:rFonts w:ascii="Arial Narrow" w:hAnsi="Arial Narrow"/>
          <w:sz w:val="24"/>
          <w:szCs w:val="24"/>
        </w:rPr>
        <w:t xml:space="preserve"> </w:t>
      </w:r>
      <w:r w:rsidR="00EF3C78" w:rsidRPr="009363E4">
        <w:rPr>
          <w:rFonts w:ascii="Arial Narrow" w:hAnsi="Arial Narrow"/>
          <w:sz w:val="24"/>
          <w:szCs w:val="24"/>
        </w:rPr>
        <w:t>Ověřeno u posledn</w:t>
      </w:r>
      <w:r w:rsidR="009363E4" w:rsidRPr="009363E4">
        <w:rPr>
          <w:rFonts w:ascii="Arial Narrow" w:hAnsi="Arial Narrow"/>
          <w:sz w:val="24"/>
          <w:szCs w:val="24"/>
        </w:rPr>
        <w:t xml:space="preserve">ě </w:t>
      </w:r>
      <w:r w:rsidR="00EF3C78" w:rsidRPr="009363E4">
        <w:rPr>
          <w:rFonts w:ascii="Arial Narrow" w:hAnsi="Arial Narrow"/>
          <w:sz w:val="24"/>
          <w:szCs w:val="24"/>
        </w:rPr>
        <w:t>přijatých zaměstnanců</w:t>
      </w:r>
      <w:r w:rsidR="009363E4">
        <w:rPr>
          <w:rFonts w:ascii="Arial Narrow" w:hAnsi="Arial Narrow"/>
          <w:sz w:val="24"/>
          <w:szCs w:val="24"/>
        </w:rPr>
        <w:t>:</w:t>
      </w:r>
    </w:p>
    <w:p w14:paraId="576D1426" w14:textId="7E22FAF9" w:rsidR="009363E4" w:rsidRPr="009363E4" w:rsidRDefault="009363E4" w:rsidP="009363E4">
      <w:pPr>
        <w:pStyle w:val="Odstavecseseznamem"/>
        <w:numPr>
          <w:ilvl w:val="0"/>
          <w:numId w:val="27"/>
        </w:numPr>
        <w:spacing w:line="276" w:lineRule="auto"/>
        <w:jc w:val="both"/>
        <w:rPr>
          <w:rFonts w:ascii="Arial Narrow" w:hAnsi="Arial Narrow"/>
          <w:sz w:val="24"/>
          <w:szCs w:val="24"/>
        </w:rPr>
      </w:pPr>
      <w:proofErr w:type="spellStart"/>
      <w:r>
        <w:rPr>
          <w:rFonts w:ascii="Arial Narrow" w:hAnsi="Arial Narrow"/>
          <w:b/>
          <w:bCs/>
          <w:sz w:val="24"/>
          <w:szCs w:val="24"/>
        </w:rPr>
        <w:t>Kiří</w:t>
      </w:r>
      <w:proofErr w:type="spellEnd"/>
      <w:r>
        <w:rPr>
          <w:rFonts w:ascii="Arial Narrow" w:hAnsi="Arial Narrow"/>
          <w:b/>
          <w:bCs/>
          <w:sz w:val="24"/>
          <w:szCs w:val="24"/>
        </w:rPr>
        <w:t xml:space="preserve"> </w:t>
      </w:r>
      <w:proofErr w:type="spellStart"/>
      <w:r>
        <w:rPr>
          <w:rFonts w:ascii="Arial Narrow" w:hAnsi="Arial Narrow"/>
          <w:b/>
          <w:bCs/>
          <w:sz w:val="24"/>
          <w:szCs w:val="24"/>
        </w:rPr>
        <w:t>Kodrla</w:t>
      </w:r>
      <w:proofErr w:type="spellEnd"/>
      <w:r w:rsidRPr="009363E4">
        <w:rPr>
          <w:rFonts w:ascii="Arial Narrow" w:hAnsi="Arial Narrow"/>
          <w:sz w:val="24"/>
          <w:szCs w:val="24"/>
        </w:rPr>
        <w:t xml:space="preserve"> – pozice „</w:t>
      </w:r>
      <w:proofErr w:type="gramStart"/>
      <w:r w:rsidRPr="009363E4">
        <w:rPr>
          <w:rFonts w:ascii="Arial Narrow" w:hAnsi="Arial Narrow"/>
          <w:sz w:val="24"/>
          <w:szCs w:val="24"/>
        </w:rPr>
        <w:t>mechanik - řidič</w:t>
      </w:r>
      <w:proofErr w:type="gramEnd"/>
      <w:r w:rsidRPr="009363E4">
        <w:rPr>
          <w:rFonts w:ascii="Arial Narrow" w:hAnsi="Arial Narrow"/>
          <w:sz w:val="24"/>
          <w:szCs w:val="24"/>
        </w:rPr>
        <w:t>“ – 1.8.2023 – checklist vyplněn a podepsán</w:t>
      </w:r>
    </w:p>
    <w:p w14:paraId="6F71D456" w14:textId="12B42253" w:rsidR="009363E4" w:rsidRPr="009363E4" w:rsidRDefault="009363E4" w:rsidP="00820269">
      <w:pPr>
        <w:pStyle w:val="Odstavecseseznamem"/>
        <w:numPr>
          <w:ilvl w:val="0"/>
          <w:numId w:val="27"/>
        </w:numPr>
        <w:spacing w:line="276" w:lineRule="auto"/>
        <w:jc w:val="both"/>
        <w:rPr>
          <w:rFonts w:ascii="Arial Narrow" w:hAnsi="Arial Narrow"/>
          <w:sz w:val="24"/>
          <w:szCs w:val="24"/>
        </w:rPr>
      </w:pPr>
      <w:r>
        <w:rPr>
          <w:rFonts w:ascii="Arial Narrow" w:hAnsi="Arial Narrow"/>
          <w:b/>
          <w:bCs/>
          <w:sz w:val="24"/>
          <w:szCs w:val="24"/>
        </w:rPr>
        <w:t>Martin Dohnal</w:t>
      </w:r>
      <w:r w:rsidRPr="009363E4">
        <w:rPr>
          <w:rFonts w:ascii="Arial Narrow" w:hAnsi="Arial Narrow"/>
          <w:sz w:val="24"/>
          <w:szCs w:val="24"/>
        </w:rPr>
        <w:t xml:space="preserve"> – pozice „</w:t>
      </w:r>
      <w:proofErr w:type="gramStart"/>
      <w:r w:rsidRPr="009363E4">
        <w:rPr>
          <w:rFonts w:ascii="Arial Narrow" w:hAnsi="Arial Narrow"/>
          <w:sz w:val="24"/>
          <w:szCs w:val="24"/>
        </w:rPr>
        <w:t>skladník - řidič</w:t>
      </w:r>
      <w:proofErr w:type="gramEnd"/>
      <w:r w:rsidRPr="009363E4">
        <w:rPr>
          <w:rFonts w:ascii="Arial Narrow" w:hAnsi="Arial Narrow"/>
          <w:sz w:val="24"/>
          <w:szCs w:val="24"/>
        </w:rPr>
        <w:t>“ – 2.1.2023 – checklist vyplněn a podepsán</w:t>
      </w:r>
    </w:p>
    <w:p w14:paraId="1DE86F8D" w14:textId="77777777" w:rsidR="0000138B" w:rsidRDefault="0000138B" w:rsidP="0000138B">
      <w:pPr>
        <w:pStyle w:val="Odstavecseseznamem"/>
        <w:spacing w:line="276" w:lineRule="auto"/>
        <w:ind w:left="1068"/>
        <w:jc w:val="both"/>
        <w:rPr>
          <w:rFonts w:ascii="Arial Narrow" w:hAnsi="Arial Narrow"/>
          <w:b/>
          <w:bCs/>
          <w:sz w:val="24"/>
          <w:szCs w:val="24"/>
        </w:rPr>
      </w:pPr>
    </w:p>
    <w:p w14:paraId="61D44CF0" w14:textId="312AA21B" w:rsidR="00093CE9" w:rsidRPr="000955FA" w:rsidRDefault="00093CE9" w:rsidP="000E43BB">
      <w:pPr>
        <w:pStyle w:val="Odstavecseseznamem"/>
        <w:numPr>
          <w:ilvl w:val="0"/>
          <w:numId w:val="25"/>
        </w:numPr>
        <w:spacing w:line="276" w:lineRule="auto"/>
        <w:jc w:val="both"/>
        <w:rPr>
          <w:rFonts w:ascii="Arial Narrow" w:hAnsi="Arial Narrow"/>
          <w:b/>
          <w:bCs/>
          <w:sz w:val="24"/>
          <w:szCs w:val="24"/>
        </w:rPr>
      </w:pPr>
      <w:r w:rsidRPr="00093CE9">
        <w:rPr>
          <w:rFonts w:ascii="Arial Narrow" w:hAnsi="Arial Narrow"/>
          <w:b/>
          <w:bCs/>
          <w:sz w:val="24"/>
          <w:szCs w:val="24"/>
        </w:rPr>
        <w:t xml:space="preserve">Hodnocení: </w:t>
      </w:r>
      <w:r w:rsidRPr="00346270">
        <w:rPr>
          <w:rFonts w:ascii="Arial Narrow" w:hAnsi="Arial Narrow"/>
          <w:sz w:val="24"/>
          <w:szCs w:val="24"/>
        </w:rPr>
        <w:t xml:space="preserve">Procesy týkající se lidských zdrojů jsou vedeny v souladu s </w:t>
      </w:r>
      <w:r w:rsidR="00DE6A11" w:rsidRPr="00346270">
        <w:rPr>
          <w:rFonts w:ascii="Arial Narrow" w:hAnsi="Arial Narrow"/>
          <w:sz w:val="24"/>
          <w:szCs w:val="24"/>
        </w:rPr>
        <w:t>požadavky</w:t>
      </w:r>
      <w:r w:rsidR="00DE6A11">
        <w:rPr>
          <w:rFonts w:ascii="Arial Narrow" w:hAnsi="Arial Narrow"/>
          <w:sz w:val="24"/>
          <w:szCs w:val="24"/>
        </w:rPr>
        <w:t xml:space="preserve"> </w:t>
      </w:r>
      <w:r w:rsidR="00DE6A11" w:rsidRPr="00DE6A11">
        <w:rPr>
          <w:rFonts w:ascii="Arial Narrow" w:hAnsi="Arial Narrow"/>
          <w:sz w:val="24"/>
          <w:szCs w:val="24"/>
        </w:rPr>
        <w:t>prověřovaných</w:t>
      </w:r>
      <w:r w:rsidR="00DE6A11">
        <w:rPr>
          <w:rFonts w:ascii="Arial Narrow" w:hAnsi="Arial Narrow"/>
          <w:sz w:val="24"/>
          <w:szCs w:val="24"/>
        </w:rPr>
        <w:t xml:space="preserve"> ISO</w:t>
      </w:r>
      <w:r w:rsidR="00DE6A11" w:rsidRPr="00DE6A11">
        <w:rPr>
          <w:rFonts w:ascii="Arial Narrow" w:hAnsi="Arial Narrow"/>
          <w:sz w:val="24"/>
          <w:szCs w:val="24"/>
        </w:rPr>
        <w:t xml:space="preserve"> norem</w:t>
      </w:r>
      <w:r w:rsidRPr="00346270">
        <w:rPr>
          <w:rFonts w:ascii="Arial Narrow" w:hAnsi="Arial Narrow"/>
          <w:sz w:val="24"/>
          <w:szCs w:val="24"/>
        </w:rPr>
        <w:t>.</w:t>
      </w:r>
    </w:p>
    <w:p w14:paraId="64A5305D" w14:textId="77777777" w:rsidR="000955FA" w:rsidRPr="000955FA" w:rsidRDefault="000955FA" w:rsidP="000955FA">
      <w:pPr>
        <w:spacing w:line="276" w:lineRule="auto"/>
        <w:jc w:val="both"/>
        <w:rPr>
          <w:rFonts w:ascii="Arial Narrow" w:hAnsi="Arial Narrow"/>
          <w:b/>
          <w:bCs/>
          <w:sz w:val="24"/>
          <w:szCs w:val="24"/>
        </w:rPr>
      </w:pPr>
    </w:p>
    <w:p w14:paraId="2898896D" w14:textId="7B742075" w:rsidR="00093CE9" w:rsidRPr="00346270"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 xml:space="preserve">Doporučení: </w:t>
      </w:r>
      <w:r w:rsidRPr="00346270">
        <w:rPr>
          <w:rFonts w:ascii="Arial Narrow" w:hAnsi="Arial Narrow"/>
          <w:sz w:val="24"/>
          <w:szCs w:val="24"/>
        </w:rPr>
        <w:t>Pokračovat v poskytování školení a vzdělávání zaměstnanců pro udržení jejich kompetencí a povědomí.</w:t>
      </w:r>
    </w:p>
    <w:p w14:paraId="7EDCE632" w14:textId="77777777" w:rsidR="00093CE9" w:rsidRPr="00093CE9" w:rsidRDefault="00093CE9" w:rsidP="000E43BB">
      <w:pPr>
        <w:spacing w:line="276" w:lineRule="auto"/>
        <w:jc w:val="both"/>
        <w:rPr>
          <w:rFonts w:ascii="Arial Narrow" w:hAnsi="Arial Narrow"/>
          <w:sz w:val="24"/>
          <w:szCs w:val="24"/>
        </w:rPr>
      </w:pPr>
    </w:p>
    <w:p w14:paraId="7B7816EE" w14:textId="38050B6E" w:rsid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Dokumentované Informace, Interní Audity, Monitorování, Měření, Analýza a Vyhodnocení, Analýza a Hodnocení, Zlepšování, Komunikace:</w:t>
      </w:r>
    </w:p>
    <w:p w14:paraId="24FBDD24" w14:textId="77777777" w:rsidR="00081BAE" w:rsidRPr="001A30D6" w:rsidRDefault="00081BAE" w:rsidP="00081BAE">
      <w:pPr>
        <w:pStyle w:val="Odstavecseseznamem"/>
        <w:spacing w:line="276" w:lineRule="auto"/>
        <w:ind w:left="792"/>
        <w:jc w:val="both"/>
        <w:rPr>
          <w:rFonts w:cs="Arial"/>
          <w:b/>
          <w:bCs/>
          <w:sz w:val="26"/>
          <w:szCs w:val="26"/>
          <w:lang w:val="sk-SK"/>
        </w:rPr>
      </w:pPr>
    </w:p>
    <w:p w14:paraId="141383FC" w14:textId="6F3D8D48" w:rsidR="000955FA" w:rsidRDefault="000955FA" w:rsidP="000E43BB">
      <w:pPr>
        <w:pStyle w:val="Odstavecseseznamem"/>
        <w:numPr>
          <w:ilvl w:val="0"/>
          <w:numId w:val="25"/>
        </w:numPr>
        <w:spacing w:line="276" w:lineRule="auto"/>
        <w:jc w:val="both"/>
        <w:rPr>
          <w:rFonts w:ascii="Arial Narrow" w:hAnsi="Arial Narrow"/>
          <w:sz w:val="24"/>
          <w:szCs w:val="24"/>
        </w:rPr>
      </w:pPr>
      <w:r w:rsidRPr="00D60695">
        <w:rPr>
          <w:rFonts w:ascii="Arial Narrow" w:hAnsi="Arial Narrow"/>
          <w:b/>
          <w:bCs/>
          <w:sz w:val="24"/>
          <w:szCs w:val="24"/>
        </w:rPr>
        <w:t>Přezkoumání</w:t>
      </w:r>
      <w:r w:rsidRPr="00093CE9">
        <w:rPr>
          <w:rFonts w:ascii="Arial Narrow" w:hAnsi="Arial Narrow"/>
          <w:b/>
          <w:bCs/>
          <w:sz w:val="24"/>
          <w:szCs w:val="24"/>
        </w:rPr>
        <w:t>:</w:t>
      </w:r>
      <w:r>
        <w:rPr>
          <w:rFonts w:ascii="Arial Narrow" w:hAnsi="Arial Narrow"/>
          <w:b/>
          <w:bCs/>
          <w:sz w:val="24"/>
          <w:szCs w:val="24"/>
        </w:rPr>
        <w:t xml:space="preserve"> </w:t>
      </w:r>
      <w:r w:rsidR="001A30D6" w:rsidRPr="001A30D6">
        <w:rPr>
          <w:rFonts w:ascii="Arial Narrow" w:hAnsi="Arial Narrow"/>
          <w:sz w:val="24"/>
          <w:szCs w:val="24"/>
        </w:rPr>
        <w:t>Dokumentované informace jsou převážně uloženy v elektronické podobě. Data, ke kterým mají všichni zaměstnanci přístup, jsou uložena v</w:t>
      </w:r>
      <w:r w:rsidR="001A30D6">
        <w:rPr>
          <w:rFonts w:ascii="Arial Narrow" w:hAnsi="Arial Narrow"/>
          <w:sz w:val="24"/>
          <w:szCs w:val="24"/>
        </w:rPr>
        <w:t>e</w:t>
      </w:r>
      <w:r w:rsidR="001A30D6" w:rsidRPr="001A30D6">
        <w:rPr>
          <w:rFonts w:ascii="Arial Narrow" w:hAnsi="Arial Narrow"/>
          <w:sz w:val="24"/>
          <w:szCs w:val="24"/>
        </w:rPr>
        <w:t xml:space="preserve"> veřejné sekci serveru</w:t>
      </w:r>
      <w:r w:rsidR="001A30D6">
        <w:rPr>
          <w:rFonts w:ascii="Arial Narrow" w:hAnsi="Arial Narrow"/>
          <w:sz w:val="24"/>
          <w:szCs w:val="24"/>
        </w:rPr>
        <w:t xml:space="preserve"> („PUBLIC“)</w:t>
      </w:r>
      <w:r w:rsidR="001A30D6" w:rsidRPr="001A30D6">
        <w:rPr>
          <w:rFonts w:ascii="Arial Narrow" w:hAnsi="Arial Narrow"/>
          <w:sz w:val="24"/>
          <w:szCs w:val="24"/>
        </w:rPr>
        <w:t>, kde není omezený přístup. Dokumenty, které jsou důvěrné, jsou uloženy v částech serveru, kde je přístup omezen, obvykle podle oddělení a podobně.</w:t>
      </w:r>
      <w:r w:rsidR="001A30D6">
        <w:rPr>
          <w:rFonts w:ascii="Arial Narrow" w:hAnsi="Arial Narrow"/>
          <w:sz w:val="24"/>
          <w:szCs w:val="24"/>
        </w:rPr>
        <w:t xml:space="preserve"> </w:t>
      </w:r>
      <w:r w:rsidR="001A30D6" w:rsidRPr="001A30D6">
        <w:rPr>
          <w:rFonts w:ascii="Arial Narrow" w:hAnsi="Arial Narrow"/>
          <w:sz w:val="24"/>
          <w:szCs w:val="24"/>
        </w:rPr>
        <w:t>Celkové přezkoumání systému se provádí 1x ročně prostřednictvím zprávy o přezkoumání systému.</w:t>
      </w:r>
    </w:p>
    <w:p w14:paraId="5058E1D2" w14:textId="77777777" w:rsidR="000955FA" w:rsidRPr="000955FA" w:rsidRDefault="000955FA" w:rsidP="000955FA">
      <w:pPr>
        <w:pStyle w:val="Odstavecseseznamem"/>
        <w:spacing w:line="276" w:lineRule="auto"/>
        <w:ind w:left="1068"/>
        <w:jc w:val="both"/>
        <w:rPr>
          <w:rFonts w:ascii="Arial Narrow" w:hAnsi="Arial Narrow"/>
          <w:sz w:val="24"/>
          <w:szCs w:val="24"/>
        </w:rPr>
      </w:pPr>
    </w:p>
    <w:p w14:paraId="49149196" w14:textId="7B3F8EDE" w:rsidR="00093CE9" w:rsidRPr="000E43BB" w:rsidRDefault="00093CE9" w:rsidP="000E43BB">
      <w:pPr>
        <w:pStyle w:val="Odstavecseseznamem"/>
        <w:numPr>
          <w:ilvl w:val="0"/>
          <w:numId w:val="25"/>
        </w:numPr>
        <w:spacing w:line="276" w:lineRule="auto"/>
        <w:jc w:val="both"/>
        <w:rPr>
          <w:rFonts w:ascii="Arial Narrow" w:hAnsi="Arial Narrow"/>
          <w:sz w:val="24"/>
          <w:szCs w:val="24"/>
        </w:rPr>
      </w:pPr>
      <w:r w:rsidRPr="00093CE9">
        <w:rPr>
          <w:rFonts w:ascii="Arial Narrow" w:hAnsi="Arial Narrow"/>
          <w:b/>
          <w:bCs/>
          <w:sz w:val="24"/>
          <w:szCs w:val="24"/>
        </w:rPr>
        <w:t xml:space="preserve">Hodnocení: </w:t>
      </w:r>
      <w:r w:rsidRPr="000E43BB">
        <w:rPr>
          <w:rFonts w:ascii="Arial Narrow" w:hAnsi="Arial Narrow"/>
          <w:sz w:val="24"/>
          <w:szCs w:val="24"/>
        </w:rPr>
        <w:t xml:space="preserve">Tyto procesy jsou řízeny v souladu s </w:t>
      </w:r>
      <w:r w:rsidR="00DE6A11" w:rsidRPr="00346270">
        <w:rPr>
          <w:rFonts w:ascii="Arial Narrow" w:hAnsi="Arial Narrow"/>
          <w:sz w:val="24"/>
          <w:szCs w:val="24"/>
        </w:rPr>
        <w:t>požadavky</w:t>
      </w:r>
      <w:r w:rsidR="00DE6A11">
        <w:rPr>
          <w:rFonts w:ascii="Arial Narrow" w:hAnsi="Arial Narrow"/>
          <w:sz w:val="24"/>
          <w:szCs w:val="24"/>
        </w:rPr>
        <w:t xml:space="preserve"> </w:t>
      </w:r>
      <w:r w:rsidR="00DE6A11" w:rsidRPr="00DE6A11">
        <w:rPr>
          <w:rFonts w:ascii="Arial Narrow" w:hAnsi="Arial Narrow"/>
          <w:sz w:val="24"/>
          <w:szCs w:val="24"/>
        </w:rPr>
        <w:t>prověřovaných</w:t>
      </w:r>
      <w:r w:rsidR="00DE6A11">
        <w:rPr>
          <w:rFonts w:ascii="Arial Narrow" w:hAnsi="Arial Narrow"/>
          <w:sz w:val="24"/>
          <w:szCs w:val="24"/>
        </w:rPr>
        <w:t xml:space="preserve"> ISO</w:t>
      </w:r>
      <w:r w:rsidR="00DE6A11" w:rsidRPr="00DE6A11">
        <w:rPr>
          <w:rFonts w:ascii="Arial Narrow" w:hAnsi="Arial Narrow"/>
          <w:sz w:val="24"/>
          <w:szCs w:val="24"/>
        </w:rPr>
        <w:t xml:space="preserve"> norem</w:t>
      </w:r>
      <w:r w:rsidRPr="000E43BB">
        <w:rPr>
          <w:rFonts w:ascii="Arial Narrow" w:hAnsi="Arial Narrow"/>
          <w:sz w:val="24"/>
          <w:szCs w:val="24"/>
        </w:rPr>
        <w:t>.</w:t>
      </w:r>
    </w:p>
    <w:p w14:paraId="43E4493A" w14:textId="77777777" w:rsidR="001A30D6" w:rsidRDefault="001A30D6" w:rsidP="001A30D6">
      <w:pPr>
        <w:pStyle w:val="Odstavecseseznamem"/>
        <w:spacing w:line="276" w:lineRule="auto"/>
        <w:ind w:left="1068"/>
        <w:jc w:val="both"/>
        <w:rPr>
          <w:rFonts w:ascii="Arial Narrow" w:hAnsi="Arial Narrow"/>
          <w:b/>
          <w:bCs/>
          <w:sz w:val="24"/>
          <w:szCs w:val="24"/>
        </w:rPr>
      </w:pPr>
    </w:p>
    <w:p w14:paraId="3521FB57" w14:textId="07D9A6E5" w:rsidR="00093CE9" w:rsidRPr="00093CE9" w:rsidRDefault="00093CE9" w:rsidP="000E43BB">
      <w:pPr>
        <w:pStyle w:val="Odstavecseseznamem"/>
        <w:numPr>
          <w:ilvl w:val="0"/>
          <w:numId w:val="25"/>
        </w:numPr>
        <w:spacing w:line="276" w:lineRule="auto"/>
        <w:jc w:val="both"/>
        <w:rPr>
          <w:rFonts w:ascii="Arial Narrow" w:hAnsi="Arial Narrow"/>
          <w:b/>
          <w:bCs/>
          <w:sz w:val="24"/>
          <w:szCs w:val="24"/>
        </w:rPr>
      </w:pPr>
      <w:r w:rsidRPr="00093CE9">
        <w:rPr>
          <w:rFonts w:ascii="Arial Narrow" w:hAnsi="Arial Narrow"/>
          <w:b/>
          <w:bCs/>
          <w:sz w:val="24"/>
          <w:szCs w:val="24"/>
        </w:rPr>
        <w:t xml:space="preserve">Doporučení: </w:t>
      </w:r>
      <w:r w:rsidRPr="000E43BB">
        <w:rPr>
          <w:rFonts w:ascii="Arial Narrow" w:hAnsi="Arial Narrow"/>
          <w:sz w:val="24"/>
          <w:szCs w:val="24"/>
        </w:rPr>
        <w:t>Pokračovat v pravidelné komunikaci, zlepšování procesů a pravidelných interních auditech.</w:t>
      </w:r>
    </w:p>
    <w:p w14:paraId="73B3F5E5" w14:textId="77777777" w:rsidR="00093CE9" w:rsidRPr="00093CE9" w:rsidRDefault="00093CE9" w:rsidP="000E43BB">
      <w:pPr>
        <w:spacing w:line="276" w:lineRule="auto"/>
        <w:jc w:val="both"/>
        <w:rPr>
          <w:rFonts w:ascii="Arial Narrow" w:hAnsi="Arial Narrow"/>
          <w:sz w:val="24"/>
          <w:szCs w:val="24"/>
        </w:rPr>
      </w:pPr>
    </w:p>
    <w:p w14:paraId="59ED425C" w14:textId="76A941D9" w:rsidR="00093CE9" w:rsidRDefault="00093CE9" w:rsidP="000E43BB">
      <w:pPr>
        <w:pStyle w:val="Odstavecseseznamem"/>
        <w:numPr>
          <w:ilvl w:val="1"/>
          <w:numId w:val="23"/>
        </w:numPr>
        <w:spacing w:line="276" w:lineRule="auto"/>
        <w:jc w:val="both"/>
        <w:rPr>
          <w:rFonts w:cs="Arial"/>
          <w:b/>
          <w:bCs/>
          <w:sz w:val="26"/>
          <w:szCs w:val="26"/>
        </w:rPr>
      </w:pPr>
      <w:r w:rsidRPr="00093CE9">
        <w:rPr>
          <w:rFonts w:cs="Arial"/>
          <w:b/>
          <w:bCs/>
          <w:sz w:val="26"/>
          <w:szCs w:val="26"/>
        </w:rPr>
        <w:t>Kontext Organizace, Zainteresované Strany, Určení Rozsahu SMQ and EMS, Systém Management a Jeho Procesy, Opatření pro Řešení Rizik a Příležitostí, Odpovědnost Vedení:</w:t>
      </w:r>
    </w:p>
    <w:p w14:paraId="04D86933" w14:textId="77777777" w:rsidR="00081BAE" w:rsidRPr="00093CE9" w:rsidRDefault="00081BAE" w:rsidP="00081BAE">
      <w:pPr>
        <w:pStyle w:val="Odstavecseseznamem"/>
        <w:spacing w:line="276" w:lineRule="auto"/>
        <w:ind w:left="792"/>
        <w:jc w:val="both"/>
        <w:rPr>
          <w:rFonts w:cs="Arial"/>
          <w:b/>
          <w:bCs/>
          <w:sz w:val="26"/>
          <w:szCs w:val="26"/>
        </w:rPr>
      </w:pPr>
    </w:p>
    <w:p w14:paraId="66E79F1E" w14:textId="64F95D4B" w:rsidR="0089213C" w:rsidRDefault="000955FA" w:rsidP="000E43BB">
      <w:pPr>
        <w:pStyle w:val="Odstavecseseznamem"/>
        <w:numPr>
          <w:ilvl w:val="0"/>
          <w:numId w:val="25"/>
        </w:numPr>
        <w:spacing w:line="276" w:lineRule="auto"/>
        <w:jc w:val="both"/>
        <w:rPr>
          <w:rFonts w:ascii="Arial Narrow" w:hAnsi="Arial Narrow"/>
          <w:sz w:val="24"/>
          <w:szCs w:val="24"/>
        </w:rPr>
      </w:pPr>
      <w:r w:rsidRPr="00D60695">
        <w:rPr>
          <w:rFonts w:ascii="Arial Narrow" w:hAnsi="Arial Narrow"/>
          <w:b/>
          <w:bCs/>
          <w:sz w:val="24"/>
          <w:szCs w:val="24"/>
        </w:rPr>
        <w:t>Přezkoumání</w:t>
      </w:r>
      <w:r w:rsidRPr="00093CE9">
        <w:rPr>
          <w:rFonts w:ascii="Arial Narrow" w:hAnsi="Arial Narrow"/>
          <w:b/>
          <w:bCs/>
          <w:sz w:val="24"/>
          <w:szCs w:val="24"/>
        </w:rPr>
        <w:t>:</w:t>
      </w:r>
      <w:r>
        <w:rPr>
          <w:rFonts w:ascii="Arial Narrow" w:hAnsi="Arial Narrow"/>
          <w:b/>
          <w:bCs/>
          <w:sz w:val="24"/>
          <w:szCs w:val="24"/>
        </w:rPr>
        <w:t xml:space="preserve"> </w:t>
      </w:r>
      <w:r w:rsidR="0089213C" w:rsidRPr="0089213C">
        <w:rPr>
          <w:rFonts w:ascii="Arial Narrow" w:hAnsi="Arial Narrow"/>
          <w:sz w:val="24"/>
          <w:szCs w:val="24"/>
        </w:rPr>
        <w:t>Firma má jasně stanovené cíle a aktivně se snaží je naplnit.</w:t>
      </w:r>
      <w:r w:rsidR="00235C3D">
        <w:rPr>
          <w:rFonts w:ascii="Arial Narrow" w:hAnsi="Arial Narrow"/>
          <w:sz w:val="24"/>
          <w:szCs w:val="24"/>
        </w:rPr>
        <w:t xml:space="preserve"> </w:t>
      </w:r>
      <w:r w:rsidR="00235C3D" w:rsidRPr="00235C3D">
        <w:rPr>
          <w:rFonts w:ascii="Arial Narrow" w:hAnsi="Arial Narrow"/>
          <w:sz w:val="24"/>
          <w:szCs w:val="24"/>
        </w:rPr>
        <w:t>Firemní politika, environmentální politika a politika bezpečnosti a ochrany zdraví při práci</w:t>
      </w:r>
      <w:r w:rsidR="00235C3D">
        <w:rPr>
          <w:rFonts w:ascii="Arial Narrow" w:hAnsi="Arial Narrow"/>
          <w:sz w:val="24"/>
          <w:szCs w:val="24"/>
        </w:rPr>
        <w:t xml:space="preserve"> (BOZP)</w:t>
      </w:r>
      <w:r w:rsidR="00235C3D" w:rsidRPr="00235C3D">
        <w:rPr>
          <w:rFonts w:ascii="Arial Narrow" w:hAnsi="Arial Narrow"/>
          <w:sz w:val="24"/>
          <w:szCs w:val="24"/>
        </w:rPr>
        <w:t xml:space="preserve"> byly prověřeny a v současné době společnosti vyhovují a nevyžadují žádné úpravy.</w:t>
      </w:r>
    </w:p>
    <w:p w14:paraId="120FFE96" w14:textId="77777777" w:rsidR="00331D67" w:rsidRDefault="00331D67" w:rsidP="00331D67">
      <w:pPr>
        <w:spacing w:line="276" w:lineRule="auto"/>
        <w:ind w:left="1068"/>
        <w:jc w:val="both"/>
        <w:rPr>
          <w:rFonts w:ascii="Arial Narrow" w:hAnsi="Arial Narrow"/>
          <w:sz w:val="24"/>
          <w:szCs w:val="24"/>
        </w:rPr>
      </w:pPr>
    </w:p>
    <w:p w14:paraId="4C1EA1F0" w14:textId="0D75C9B1" w:rsidR="00331D67" w:rsidRPr="00331D67" w:rsidRDefault="00331D67" w:rsidP="00331D67">
      <w:pPr>
        <w:spacing w:line="276" w:lineRule="auto"/>
        <w:ind w:left="1068"/>
        <w:jc w:val="both"/>
        <w:rPr>
          <w:rFonts w:ascii="Arial Narrow" w:hAnsi="Arial Narrow"/>
          <w:sz w:val="24"/>
          <w:szCs w:val="24"/>
        </w:rPr>
      </w:pPr>
      <w:r>
        <w:rPr>
          <w:rFonts w:ascii="Arial Narrow" w:hAnsi="Arial Narrow"/>
          <w:sz w:val="24"/>
          <w:szCs w:val="24"/>
        </w:rPr>
        <w:t xml:space="preserve">SWOT </w:t>
      </w:r>
      <w:r w:rsidR="00846E35">
        <w:rPr>
          <w:rFonts w:ascii="Arial Narrow" w:hAnsi="Arial Narrow"/>
          <w:sz w:val="24"/>
          <w:szCs w:val="24"/>
        </w:rPr>
        <w:t xml:space="preserve">Analýza – </w:t>
      </w:r>
      <w:r w:rsidR="00846E35" w:rsidRPr="00846E35">
        <w:rPr>
          <w:rFonts w:ascii="Arial Narrow" w:hAnsi="Arial Narrow"/>
          <w:sz w:val="24"/>
          <w:szCs w:val="24"/>
        </w:rPr>
        <w:t>je definována, ale je třeba ji prozkoumat a v případě potřeby aktualizovat.</w:t>
      </w:r>
    </w:p>
    <w:p w14:paraId="72827F49" w14:textId="77777777" w:rsidR="0089213C" w:rsidRPr="0089213C" w:rsidRDefault="0089213C" w:rsidP="0089213C">
      <w:pPr>
        <w:pStyle w:val="Odstavecseseznamem"/>
        <w:spacing w:line="276" w:lineRule="auto"/>
        <w:ind w:left="1068"/>
        <w:jc w:val="both"/>
        <w:rPr>
          <w:rFonts w:ascii="Arial Narrow" w:hAnsi="Arial Narrow"/>
          <w:sz w:val="24"/>
          <w:szCs w:val="24"/>
        </w:rPr>
      </w:pPr>
    </w:p>
    <w:p w14:paraId="1F4AF4DE" w14:textId="5ED0275A" w:rsidR="000955FA" w:rsidRDefault="0089213C" w:rsidP="0089213C">
      <w:pPr>
        <w:pStyle w:val="Odstavecseseznamem"/>
        <w:spacing w:line="276" w:lineRule="auto"/>
        <w:ind w:left="1068"/>
        <w:jc w:val="both"/>
        <w:rPr>
          <w:rFonts w:ascii="Arial Narrow" w:hAnsi="Arial Narrow"/>
          <w:sz w:val="24"/>
          <w:szCs w:val="24"/>
        </w:rPr>
      </w:pPr>
      <w:r>
        <w:rPr>
          <w:rFonts w:ascii="Arial Narrow" w:hAnsi="Arial Narrow"/>
          <w:sz w:val="24"/>
          <w:szCs w:val="24"/>
        </w:rPr>
        <w:t>Pr</w:t>
      </w:r>
      <w:r w:rsidR="00081BAE" w:rsidRPr="00081BAE">
        <w:rPr>
          <w:rFonts w:ascii="Arial Narrow" w:hAnsi="Arial Narrow"/>
          <w:sz w:val="24"/>
          <w:szCs w:val="24"/>
        </w:rPr>
        <w:t>ocesy nastavené ve firmě jsou skutečně aplikovány v praxi a splňují svůj účel. Aktuální firemní směrnice nevyžadují žádné úpravy. Rizika jsou průběžně přezkoumávána a v případě potřeby aktualizována.</w:t>
      </w:r>
      <w:r w:rsidR="00081BAE" w:rsidRPr="0000138B">
        <w:rPr>
          <w:rFonts w:ascii="Arial Narrow" w:hAnsi="Arial Narrow"/>
          <w:sz w:val="24"/>
          <w:szCs w:val="24"/>
        </w:rPr>
        <w:t xml:space="preserve"> </w:t>
      </w:r>
    </w:p>
    <w:p w14:paraId="4435CAE8" w14:textId="77777777" w:rsidR="000955FA" w:rsidRPr="000955FA" w:rsidRDefault="000955FA" w:rsidP="000955FA">
      <w:pPr>
        <w:pStyle w:val="Odstavecseseznamem"/>
        <w:spacing w:line="276" w:lineRule="auto"/>
        <w:ind w:left="1068"/>
        <w:jc w:val="both"/>
        <w:rPr>
          <w:rFonts w:ascii="Arial Narrow" w:hAnsi="Arial Narrow"/>
          <w:sz w:val="24"/>
          <w:szCs w:val="24"/>
        </w:rPr>
      </w:pPr>
    </w:p>
    <w:p w14:paraId="7E179A1C" w14:textId="19A0ADBC" w:rsidR="00093CE9" w:rsidRPr="000E43BB" w:rsidRDefault="00093CE9" w:rsidP="000E43BB">
      <w:pPr>
        <w:pStyle w:val="Odstavecseseznamem"/>
        <w:numPr>
          <w:ilvl w:val="0"/>
          <w:numId w:val="25"/>
        </w:numPr>
        <w:spacing w:line="276" w:lineRule="auto"/>
        <w:jc w:val="both"/>
        <w:rPr>
          <w:rFonts w:ascii="Arial Narrow" w:hAnsi="Arial Narrow"/>
          <w:sz w:val="24"/>
          <w:szCs w:val="24"/>
        </w:rPr>
      </w:pPr>
      <w:r w:rsidRPr="00346270">
        <w:rPr>
          <w:rFonts w:ascii="Arial Narrow" w:hAnsi="Arial Narrow"/>
          <w:b/>
          <w:bCs/>
          <w:sz w:val="24"/>
          <w:szCs w:val="24"/>
        </w:rPr>
        <w:t xml:space="preserve">Hodnocení: </w:t>
      </w:r>
      <w:r w:rsidRPr="000E43BB">
        <w:rPr>
          <w:rFonts w:ascii="Arial Narrow" w:hAnsi="Arial Narrow"/>
          <w:sz w:val="24"/>
          <w:szCs w:val="24"/>
        </w:rPr>
        <w:t xml:space="preserve">Organizace si je vědoma svého kontextu, zainteresovaných stran a řídí své procesy v souladu s </w:t>
      </w:r>
      <w:r w:rsidR="00DE6A11" w:rsidRPr="00346270">
        <w:rPr>
          <w:rFonts w:ascii="Arial Narrow" w:hAnsi="Arial Narrow"/>
          <w:sz w:val="24"/>
          <w:szCs w:val="24"/>
        </w:rPr>
        <w:t>požadavky</w:t>
      </w:r>
      <w:r w:rsidR="00DE6A11">
        <w:rPr>
          <w:rFonts w:ascii="Arial Narrow" w:hAnsi="Arial Narrow"/>
          <w:sz w:val="24"/>
          <w:szCs w:val="24"/>
        </w:rPr>
        <w:t xml:space="preserve"> </w:t>
      </w:r>
      <w:r w:rsidR="00DE6A11" w:rsidRPr="00DE6A11">
        <w:rPr>
          <w:rFonts w:ascii="Arial Narrow" w:hAnsi="Arial Narrow"/>
          <w:sz w:val="24"/>
          <w:szCs w:val="24"/>
        </w:rPr>
        <w:t>prověřovaných</w:t>
      </w:r>
      <w:r w:rsidR="00DE6A11">
        <w:rPr>
          <w:rFonts w:ascii="Arial Narrow" w:hAnsi="Arial Narrow"/>
          <w:sz w:val="24"/>
          <w:szCs w:val="24"/>
        </w:rPr>
        <w:t xml:space="preserve"> ISO</w:t>
      </w:r>
      <w:r w:rsidR="00DE6A11" w:rsidRPr="00DE6A11">
        <w:rPr>
          <w:rFonts w:ascii="Arial Narrow" w:hAnsi="Arial Narrow"/>
          <w:sz w:val="24"/>
          <w:szCs w:val="24"/>
        </w:rPr>
        <w:t xml:space="preserve"> norem</w:t>
      </w:r>
      <w:r w:rsidRPr="000E43BB">
        <w:rPr>
          <w:rFonts w:ascii="Arial Narrow" w:hAnsi="Arial Narrow"/>
          <w:sz w:val="24"/>
          <w:szCs w:val="24"/>
        </w:rPr>
        <w:t>.</w:t>
      </w:r>
    </w:p>
    <w:p w14:paraId="05B6E7E1" w14:textId="77777777" w:rsidR="000955FA" w:rsidRPr="000955FA" w:rsidRDefault="000955FA" w:rsidP="000955FA">
      <w:pPr>
        <w:pStyle w:val="Odstavecseseznamem"/>
        <w:spacing w:line="276" w:lineRule="auto"/>
        <w:ind w:left="1068"/>
        <w:jc w:val="both"/>
        <w:rPr>
          <w:rFonts w:ascii="Arial Narrow" w:hAnsi="Arial Narrow"/>
          <w:sz w:val="24"/>
          <w:szCs w:val="24"/>
        </w:rPr>
      </w:pPr>
    </w:p>
    <w:p w14:paraId="6A802A71" w14:textId="5EB5F64E" w:rsidR="00093CE9" w:rsidRPr="000E43BB" w:rsidRDefault="00093CE9" w:rsidP="000E43BB">
      <w:pPr>
        <w:pStyle w:val="Odstavecseseznamem"/>
        <w:numPr>
          <w:ilvl w:val="0"/>
          <w:numId w:val="25"/>
        </w:numPr>
        <w:spacing w:line="276" w:lineRule="auto"/>
        <w:jc w:val="both"/>
        <w:rPr>
          <w:rFonts w:ascii="Arial Narrow" w:hAnsi="Arial Narrow"/>
          <w:sz w:val="24"/>
          <w:szCs w:val="24"/>
        </w:rPr>
      </w:pPr>
      <w:r w:rsidRPr="00346270">
        <w:rPr>
          <w:rFonts w:ascii="Arial Narrow" w:hAnsi="Arial Narrow"/>
          <w:b/>
          <w:bCs/>
          <w:sz w:val="24"/>
          <w:szCs w:val="24"/>
        </w:rPr>
        <w:lastRenderedPageBreak/>
        <w:t xml:space="preserve">Doporučení: </w:t>
      </w:r>
      <w:r w:rsidRPr="000E43BB">
        <w:rPr>
          <w:rFonts w:ascii="Arial Narrow" w:hAnsi="Arial Narrow"/>
          <w:sz w:val="24"/>
          <w:szCs w:val="24"/>
        </w:rPr>
        <w:t>Pokračovat v monitorování rizik a příležitostí a vedení revizí managementu pro udržení efektivity systému managementu jakosti.</w:t>
      </w:r>
    </w:p>
    <w:p w14:paraId="51E91E12" w14:textId="77777777" w:rsidR="00093CE9" w:rsidRDefault="00093CE9" w:rsidP="000E43BB">
      <w:pPr>
        <w:spacing w:line="276" w:lineRule="auto"/>
        <w:jc w:val="both"/>
        <w:rPr>
          <w:rFonts w:ascii="Arial Narrow" w:hAnsi="Arial Narrow"/>
          <w:sz w:val="24"/>
          <w:szCs w:val="24"/>
        </w:rPr>
      </w:pPr>
    </w:p>
    <w:p w14:paraId="3276E885" w14:textId="77777777" w:rsidR="009363E4" w:rsidRDefault="009363E4" w:rsidP="000E43BB">
      <w:pPr>
        <w:spacing w:line="276" w:lineRule="auto"/>
        <w:jc w:val="both"/>
        <w:rPr>
          <w:rFonts w:ascii="Arial Narrow" w:hAnsi="Arial Narrow"/>
          <w:sz w:val="24"/>
          <w:szCs w:val="24"/>
        </w:rPr>
      </w:pPr>
    </w:p>
    <w:p w14:paraId="504A8E80" w14:textId="77777777" w:rsidR="009363E4" w:rsidRDefault="009363E4" w:rsidP="000E43BB">
      <w:pPr>
        <w:spacing w:line="276" w:lineRule="auto"/>
        <w:jc w:val="both"/>
        <w:rPr>
          <w:rFonts w:ascii="Arial Narrow" w:hAnsi="Arial Narrow"/>
          <w:sz w:val="24"/>
          <w:szCs w:val="24"/>
        </w:rPr>
      </w:pPr>
    </w:p>
    <w:p w14:paraId="40DBA3CB" w14:textId="77777777" w:rsidR="009363E4" w:rsidRPr="00093CE9" w:rsidRDefault="009363E4" w:rsidP="000E43BB">
      <w:pPr>
        <w:spacing w:line="276" w:lineRule="auto"/>
        <w:jc w:val="both"/>
        <w:rPr>
          <w:rFonts w:ascii="Arial Narrow" w:hAnsi="Arial Narrow"/>
          <w:sz w:val="24"/>
          <w:szCs w:val="24"/>
        </w:rPr>
      </w:pPr>
    </w:p>
    <w:p w14:paraId="77337D64" w14:textId="51E3B9CA" w:rsidR="00093CE9" w:rsidRPr="009363E4" w:rsidRDefault="00093CE9" w:rsidP="009363E4">
      <w:pPr>
        <w:pStyle w:val="Odstavecseseznamem"/>
        <w:numPr>
          <w:ilvl w:val="0"/>
          <w:numId w:val="23"/>
        </w:numPr>
        <w:spacing w:line="276" w:lineRule="auto"/>
        <w:rPr>
          <w:rFonts w:ascii="Arial Narrow" w:hAnsi="Arial Narrow"/>
          <w:sz w:val="24"/>
          <w:szCs w:val="24"/>
        </w:rPr>
      </w:pPr>
      <w:r w:rsidRPr="00093CE9">
        <w:rPr>
          <w:rFonts w:cs="Arial"/>
          <w:b/>
          <w:bCs/>
          <w:sz w:val="26"/>
          <w:szCs w:val="26"/>
        </w:rPr>
        <w:t>Závěr:</w:t>
      </w:r>
    </w:p>
    <w:p w14:paraId="13FDB988" w14:textId="77777777" w:rsidR="009363E4" w:rsidRPr="00093CE9" w:rsidRDefault="009363E4" w:rsidP="009363E4">
      <w:pPr>
        <w:pStyle w:val="Odstavecseseznamem"/>
        <w:spacing w:line="276" w:lineRule="auto"/>
        <w:ind w:left="360"/>
        <w:rPr>
          <w:rFonts w:ascii="Arial Narrow" w:hAnsi="Arial Narrow"/>
          <w:sz w:val="24"/>
          <w:szCs w:val="24"/>
        </w:rPr>
      </w:pPr>
    </w:p>
    <w:p w14:paraId="009158A0" w14:textId="5CFD06F7" w:rsidR="000E43BB" w:rsidRDefault="00093CE9" w:rsidP="000E43BB">
      <w:pPr>
        <w:spacing w:line="276" w:lineRule="auto"/>
        <w:jc w:val="both"/>
        <w:rPr>
          <w:rFonts w:ascii="Arial Narrow" w:hAnsi="Arial Narrow"/>
          <w:sz w:val="24"/>
          <w:szCs w:val="24"/>
        </w:rPr>
      </w:pPr>
      <w:r w:rsidRPr="00093CE9">
        <w:rPr>
          <w:rFonts w:ascii="Arial Narrow" w:hAnsi="Arial Narrow"/>
          <w:sz w:val="24"/>
          <w:szCs w:val="24"/>
        </w:rPr>
        <w:t xml:space="preserve">Tento interní audit společnosti AG TRANSPORT ukázal, že procesy týkající se mezinárodní silniční motorové dopravy, služeb práce s jeřáby a vazačských prací jsou v zásadě v souladu s </w:t>
      </w:r>
      <w:r w:rsidR="00DE6A11" w:rsidRPr="00093CE9">
        <w:rPr>
          <w:rFonts w:ascii="Arial Narrow" w:hAnsi="Arial Narrow"/>
          <w:sz w:val="24"/>
          <w:szCs w:val="24"/>
        </w:rPr>
        <w:t>požadavky normy EN ISO 9001:2015</w:t>
      </w:r>
      <w:r w:rsidR="00DE6A11">
        <w:rPr>
          <w:rFonts w:ascii="Arial Narrow" w:hAnsi="Arial Narrow"/>
          <w:sz w:val="24"/>
          <w:szCs w:val="24"/>
        </w:rPr>
        <w:t>, ISO 14001:2015, ISO 45001:2018 a GMP+</w:t>
      </w:r>
      <w:r w:rsidRPr="00093CE9">
        <w:rPr>
          <w:rFonts w:ascii="Arial Narrow" w:hAnsi="Arial Narrow"/>
          <w:sz w:val="24"/>
          <w:szCs w:val="24"/>
        </w:rPr>
        <w:t xml:space="preserve">. </w:t>
      </w:r>
    </w:p>
    <w:p w14:paraId="52F2A2D5" w14:textId="77777777" w:rsidR="000E43BB" w:rsidRDefault="000E43BB" w:rsidP="000E43BB">
      <w:pPr>
        <w:spacing w:line="276" w:lineRule="auto"/>
        <w:jc w:val="both"/>
        <w:rPr>
          <w:rFonts w:ascii="Arial Narrow" w:hAnsi="Arial Narrow"/>
          <w:sz w:val="24"/>
          <w:szCs w:val="24"/>
        </w:rPr>
      </w:pPr>
    </w:p>
    <w:p w14:paraId="009CF3E3" w14:textId="3159A1DC" w:rsidR="00EC12F5" w:rsidRDefault="00EC12F5" w:rsidP="000E43BB">
      <w:pPr>
        <w:spacing w:line="276" w:lineRule="auto"/>
        <w:jc w:val="both"/>
        <w:rPr>
          <w:rFonts w:ascii="Arial Narrow" w:hAnsi="Arial Narrow"/>
          <w:sz w:val="24"/>
          <w:szCs w:val="24"/>
        </w:rPr>
      </w:pPr>
      <w:r w:rsidRPr="00EC12F5">
        <w:rPr>
          <w:rFonts w:ascii="Arial Narrow" w:hAnsi="Arial Narrow"/>
          <w:sz w:val="24"/>
          <w:szCs w:val="24"/>
        </w:rPr>
        <w:t>V rámci celé společnosti je využíván procesní přístup řízení.</w:t>
      </w:r>
    </w:p>
    <w:p w14:paraId="5E914BE6" w14:textId="77777777" w:rsidR="00EC12F5" w:rsidRDefault="00EC12F5" w:rsidP="000E43BB">
      <w:pPr>
        <w:spacing w:line="276" w:lineRule="auto"/>
        <w:jc w:val="both"/>
        <w:rPr>
          <w:rFonts w:ascii="Arial Narrow" w:hAnsi="Arial Narrow"/>
          <w:sz w:val="24"/>
          <w:szCs w:val="24"/>
        </w:rPr>
      </w:pPr>
    </w:p>
    <w:p w14:paraId="0D5E51E7" w14:textId="6301B110" w:rsidR="00093CE9" w:rsidRPr="00093CE9" w:rsidRDefault="00093CE9" w:rsidP="000E43BB">
      <w:pPr>
        <w:spacing w:line="276" w:lineRule="auto"/>
        <w:jc w:val="both"/>
        <w:rPr>
          <w:rFonts w:ascii="Arial Narrow" w:hAnsi="Arial Narrow"/>
          <w:sz w:val="24"/>
          <w:szCs w:val="24"/>
        </w:rPr>
      </w:pPr>
      <w:r w:rsidRPr="00093CE9">
        <w:rPr>
          <w:rFonts w:ascii="Arial Narrow" w:hAnsi="Arial Narrow"/>
          <w:sz w:val="24"/>
          <w:szCs w:val="24"/>
        </w:rPr>
        <w:t>Doporučení z této auditní zprávy by měla být zohledněna pro další zlepšení systému managementu jakosti.</w:t>
      </w:r>
    </w:p>
    <w:p w14:paraId="7678C609" w14:textId="77777777" w:rsidR="00093CE9" w:rsidRDefault="00093CE9" w:rsidP="000E43BB">
      <w:pPr>
        <w:spacing w:line="276" w:lineRule="auto"/>
        <w:jc w:val="both"/>
        <w:rPr>
          <w:rFonts w:ascii="Arial Narrow" w:hAnsi="Arial Narrow"/>
          <w:sz w:val="24"/>
          <w:szCs w:val="24"/>
        </w:rPr>
      </w:pPr>
    </w:p>
    <w:p w14:paraId="003B782F" w14:textId="77777777" w:rsidR="009363E4" w:rsidRDefault="009363E4" w:rsidP="000E43BB">
      <w:pPr>
        <w:spacing w:line="276" w:lineRule="auto"/>
        <w:jc w:val="both"/>
        <w:rPr>
          <w:rFonts w:ascii="Arial Narrow" w:hAnsi="Arial Narrow"/>
          <w:sz w:val="24"/>
          <w:szCs w:val="24"/>
        </w:rPr>
      </w:pPr>
    </w:p>
    <w:p w14:paraId="7E8BC83A" w14:textId="77777777" w:rsidR="009363E4" w:rsidRPr="00093CE9" w:rsidRDefault="009363E4" w:rsidP="000E43BB">
      <w:pPr>
        <w:spacing w:line="276" w:lineRule="auto"/>
        <w:jc w:val="both"/>
        <w:rPr>
          <w:rFonts w:ascii="Arial Narrow" w:hAnsi="Arial Narrow"/>
          <w:sz w:val="24"/>
          <w:szCs w:val="24"/>
        </w:rPr>
      </w:pPr>
    </w:p>
    <w:p w14:paraId="1456DCB5" w14:textId="77777777" w:rsidR="00DE6A11" w:rsidRPr="00093CE9" w:rsidRDefault="00093CE9" w:rsidP="00DE6A11">
      <w:pPr>
        <w:spacing w:line="276" w:lineRule="auto"/>
        <w:jc w:val="both"/>
        <w:rPr>
          <w:rFonts w:ascii="Arial Narrow" w:hAnsi="Arial Narrow"/>
          <w:sz w:val="24"/>
          <w:szCs w:val="24"/>
        </w:rPr>
      </w:pPr>
      <w:r w:rsidRPr="00093CE9">
        <w:rPr>
          <w:rFonts w:ascii="Arial Narrow" w:hAnsi="Arial Narrow"/>
          <w:sz w:val="24"/>
          <w:szCs w:val="24"/>
        </w:rPr>
        <w:t>Audit provedl</w:t>
      </w:r>
      <w:r>
        <w:rPr>
          <w:rFonts w:ascii="Arial Narrow" w:hAnsi="Arial Narrow"/>
          <w:sz w:val="24"/>
          <w:szCs w:val="24"/>
        </w:rPr>
        <w:t>:</w:t>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sidRPr="00093CE9">
        <w:rPr>
          <w:rFonts w:ascii="Arial Narrow" w:hAnsi="Arial Narrow"/>
          <w:sz w:val="24"/>
          <w:szCs w:val="24"/>
        </w:rPr>
        <w:t>Schválil:</w:t>
      </w:r>
    </w:p>
    <w:p w14:paraId="17E98A88" w14:textId="4B540045" w:rsidR="00093CE9" w:rsidRDefault="00093CE9" w:rsidP="000E43BB">
      <w:pPr>
        <w:spacing w:line="276" w:lineRule="auto"/>
        <w:jc w:val="both"/>
        <w:rPr>
          <w:rFonts w:ascii="Arial Narrow" w:hAnsi="Arial Narrow"/>
          <w:sz w:val="24"/>
          <w:szCs w:val="24"/>
        </w:rPr>
      </w:pPr>
      <w:r w:rsidRPr="00093CE9">
        <w:rPr>
          <w:rFonts w:ascii="Arial Narrow" w:hAnsi="Arial Narrow"/>
          <w:sz w:val="24"/>
          <w:szCs w:val="24"/>
        </w:rPr>
        <w:t>Mgr. Tomáš Kepič</w:t>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sidR="00DE6A11">
        <w:rPr>
          <w:rFonts w:ascii="Arial Narrow" w:hAnsi="Arial Narrow"/>
          <w:sz w:val="24"/>
          <w:szCs w:val="24"/>
        </w:rPr>
        <w:tab/>
      </w:r>
      <w:r>
        <w:rPr>
          <w:rFonts w:ascii="Arial Narrow" w:hAnsi="Arial Narrow"/>
          <w:sz w:val="24"/>
          <w:szCs w:val="24"/>
        </w:rPr>
        <w:t xml:space="preserve">Ing. Antonín </w:t>
      </w:r>
      <w:proofErr w:type="spellStart"/>
      <w:r>
        <w:rPr>
          <w:rFonts w:ascii="Arial Narrow" w:hAnsi="Arial Narrow"/>
          <w:sz w:val="24"/>
          <w:szCs w:val="24"/>
        </w:rPr>
        <w:t>Guriča</w:t>
      </w:r>
      <w:proofErr w:type="spellEnd"/>
    </w:p>
    <w:sectPr w:rsidR="00093CE9" w:rsidSect="00E5643B">
      <w:headerReference w:type="default" r:id="rId8"/>
      <w:footerReference w:type="default" r:id="rId9"/>
      <w:pgSz w:w="11906" w:h="16838"/>
      <w:pgMar w:top="1843" w:right="707" w:bottom="1418" w:left="1418" w:header="340"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2DB8" w14:textId="77777777" w:rsidR="00C53B6E" w:rsidRDefault="00C53B6E">
      <w:r>
        <w:separator/>
      </w:r>
    </w:p>
  </w:endnote>
  <w:endnote w:type="continuationSeparator" w:id="0">
    <w:p w14:paraId="7F3B73B9" w14:textId="77777777" w:rsidR="00C53B6E" w:rsidRDefault="00C5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B20" w14:textId="5E2381CB" w:rsidR="00A00FAD" w:rsidRPr="00F30E9C" w:rsidRDefault="00A00FAD" w:rsidP="005125AC">
    <w:pPr>
      <w:spacing w:before="100" w:beforeAutospacing="1"/>
      <w:rPr>
        <w:rFonts w:ascii="Arial Narrow" w:hAnsi="Arial Narrow"/>
        <w:color w:val="002060"/>
      </w:rPr>
    </w:pPr>
    <w:r w:rsidRPr="0071674B">
      <w:rPr>
        <w:rFonts w:ascii="Arial Narrow" w:hAnsi="Arial Narrow"/>
        <w:noProof/>
        <w:color w:val="002060"/>
      </w:rPr>
      <mc:AlternateContent>
        <mc:Choice Requires="wps">
          <w:drawing>
            <wp:anchor distT="0" distB="0" distL="114300" distR="114300" simplePos="0" relativeHeight="251656704" behindDoc="0" locked="0" layoutInCell="0" allowOverlap="1" wp14:anchorId="7375A78D" wp14:editId="03A9BD38">
              <wp:simplePos x="0" y="0"/>
              <wp:positionH relativeFrom="column">
                <wp:posOffset>-534670</wp:posOffset>
              </wp:positionH>
              <wp:positionV relativeFrom="paragraph">
                <wp:posOffset>-56515</wp:posOffset>
              </wp:positionV>
              <wp:extent cx="67665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50857C">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2060" from="-42.1pt,-4.45pt" to="490.7pt,-4.45pt" w14:anchorId="36C55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"/>
          </w:pict>
        </mc:Fallback>
      </mc:AlternateContent>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Pr>
        <w:rFonts w:ascii="Arial Narrow" w:hAnsi="Arial Narrow"/>
        <w:color w:val="002060"/>
      </w:rPr>
      <w:tab/>
    </w:r>
    <w:r w:rsidR="00FD7FF9" w:rsidRPr="00A14300">
      <w:rPr>
        <w:rFonts w:ascii="Arial Narrow" w:hAnsi="Arial Narrow"/>
        <w:color w:val="002060"/>
      </w:rPr>
      <w:t xml:space="preserve"> </w:t>
    </w:r>
    <w:r w:rsidR="00FD7FF9">
      <w:rPr>
        <w:rFonts w:ascii="Arial Narrow" w:hAnsi="Arial Narrow"/>
        <w:color w:val="002060"/>
      </w:rPr>
      <w:tab/>
    </w:r>
    <w:r w:rsidR="00FD7FF9" w:rsidRPr="001B5AD7">
      <w:rPr>
        <w:rFonts w:ascii="Arial Narrow" w:hAnsi="Arial Narrow"/>
        <w:color w:val="002060"/>
      </w:rPr>
      <w:fldChar w:fldCharType="begin"/>
    </w:r>
    <w:r w:rsidR="00FD7FF9" w:rsidRPr="001B5AD7">
      <w:rPr>
        <w:rFonts w:ascii="Arial Narrow" w:hAnsi="Arial Narrow"/>
        <w:color w:val="002060"/>
      </w:rPr>
      <w:instrText xml:space="preserve"> PAGE </w:instrText>
    </w:r>
    <w:r w:rsidR="00FD7FF9" w:rsidRPr="001B5AD7">
      <w:rPr>
        <w:rFonts w:ascii="Arial Narrow" w:hAnsi="Arial Narrow"/>
        <w:color w:val="002060"/>
      </w:rPr>
      <w:fldChar w:fldCharType="separate"/>
    </w:r>
    <w:r w:rsidR="00FD7FF9">
      <w:rPr>
        <w:rFonts w:ascii="Arial Narrow" w:hAnsi="Arial Narrow"/>
        <w:color w:val="002060"/>
      </w:rPr>
      <w:t>1</w:t>
    </w:r>
    <w:r w:rsidR="00FD7FF9" w:rsidRPr="001B5AD7">
      <w:rPr>
        <w:rFonts w:ascii="Arial Narrow" w:hAnsi="Arial Narrow"/>
        <w:color w:val="002060"/>
      </w:rPr>
      <w:fldChar w:fldCharType="end"/>
    </w:r>
    <w:r w:rsidR="00FD7FF9" w:rsidRPr="001B5AD7">
      <w:rPr>
        <w:rFonts w:ascii="Arial Narrow" w:hAnsi="Arial Narrow"/>
        <w:color w:val="002060"/>
      </w:rPr>
      <w:t xml:space="preserve"> </w:t>
    </w:r>
    <w:r w:rsidR="00FD7FF9">
      <w:rPr>
        <w:rFonts w:ascii="Arial Narrow" w:hAnsi="Arial Narrow"/>
        <w:color w:val="002060"/>
      </w:rPr>
      <w:t>/</w:t>
    </w:r>
    <w:r w:rsidR="00FD7FF9" w:rsidRPr="001B5AD7">
      <w:rPr>
        <w:rFonts w:ascii="Arial Narrow" w:hAnsi="Arial Narrow"/>
        <w:color w:val="002060"/>
      </w:rPr>
      <w:t xml:space="preserve"> </w:t>
    </w:r>
    <w:r w:rsidR="00FD7FF9" w:rsidRPr="001B5AD7">
      <w:rPr>
        <w:rFonts w:ascii="Arial Narrow" w:hAnsi="Arial Narrow"/>
        <w:color w:val="002060"/>
      </w:rPr>
      <w:fldChar w:fldCharType="begin"/>
    </w:r>
    <w:r w:rsidR="00FD7FF9" w:rsidRPr="001B5AD7">
      <w:rPr>
        <w:rFonts w:ascii="Arial Narrow" w:hAnsi="Arial Narrow"/>
        <w:color w:val="002060"/>
      </w:rPr>
      <w:instrText xml:space="preserve"> NUMPAGES  </w:instrText>
    </w:r>
    <w:r w:rsidR="00FD7FF9" w:rsidRPr="001B5AD7">
      <w:rPr>
        <w:rFonts w:ascii="Arial Narrow" w:hAnsi="Arial Narrow"/>
        <w:color w:val="002060"/>
      </w:rPr>
      <w:fldChar w:fldCharType="separate"/>
    </w:r>
    <w:r w:rsidR="00FD7FF9">
      <w:rPr>
        <w:rFonts w:ascii="Arial Narrow" w:hAnsi="Arial Narrow"/>
        <w:color w:val="002060"/>
      </w:rPr>
      <w:t>4</w:t>
    </w:r>
    <w:r w:rsidR="00FD7FF9" w:rsidRPr="001B5AD7">
      <w:rPr>
        <w:rFonts w:ascii="Arial Narrow" w:hAnsi="Arial Narrow"/>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B044" w14:textId="77777777" w:rsidR="00C53B6E" w:rsidRDefault="00C53B6E">
      <w:r>
        <w:separator/>
      </w:r>
    </w:p>
  </w:footnote>
  <w:footnote w:type="continuationSeparator" w:id="0">
    <w:p w14:paraId="5A7ABD8B" w14:textId="77777777" w:rsidR="00C53B6E" w:rsidRDefault="00C5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B94B" w14:textId="2B2F7776" w:rsidR="00FD7FF9" w:rsidRDefault="00FD7FF9" w:rsidP="00FD7FF9">
    <w:pPr>
      <w:ind w:hanging="567"/>
      <w:rPr>
        <w:rFonts w:ascii="Arial Narrow" w:hAnsi="Arial Narrow"/>
        <w:b/>
        <w:color w:val="002060"/>
      </w:rPr>
    </w:pPr>
    <w:r>
      <w:rPr>
        <w:rFonts w:ascii="Arial Narrow" w:hAnsi="Arial Narrow"/>
        <w:noProof/>
        <w:color w:val="002060"/>
      </w:rPr>
      <w:drawing>
        <wp:anchor distT="0" distB="0" distL="114300" distR="114300" simplePos="0" relativeHeight="251658752" behindDoc="0" locked="0" layoutInCell="1" allowOverlap="1" wp14:anchorId="74B34D31" wp14:editId="6463322F">
          <wp:simplePos x="0" y="0"/>
          <wp:positionH relativeFrom="margin">
            <wp:align>right</wp:align>
          </wp:positionH>
          <wp:positionV relativeFrom="paragraph">
            <wp:posOffset>13970</wp:posOffset>
          </wp:positionV>
          <wp:extent cx="3176197" cy="576000"/>
          <wp:effectExtent l="0" t="0" r="5715" b="0"/>
          <wp:wrapNone/>
          <wp:docPr id="5" name="Picture 1" descr="Loga-AG-+-ISO-+-G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AG-+-ISO-+-G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6197"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B747" w14:textId="0DD478EB" w:rsidR="00FD7FF9" w:rsidRPr="00EF399B" w:rsidRDefault="00A00FAD" w:rsidP="00FD7FF9">
    <w:pPr>
      <w:ind w:hanging="567"/>
      <w:rPr>
        <w:rFonts w:ascii="Arial Narrow" w:hAnsi="Arial Narrow"/>
        <w:color w:val="002060"/>
      </w:rPr>
    </w:pPr>
    <w:r w:rsidRPr="00FD7FF9">
      <w:rPr>
        <w:rFonts w:ascii="Arial Narrow" w:hAnsi="Arial Narrow"/>
        <w:b/>
        <w:color w:val="002060"/>
        <w:sz w:val="24"/>
        <w:szCs w:val="24"/>
      </w:rPr>
      <w:t>AG TRANSPORT, s.r.o.</w:t>
    </w:r>
    <w:r w:rsidRPr="00FD7FF9">
      <w:rPr>
        <w:rFonts w:ascii="Arial Narrow" w:hAnsi="Arial Narrow"/>
        <w:b/>
        <w:color w:val="002060"/>
        <w:sz w:val="24"/>
        <w:szCs w:val="24"/>
      </w:rPr>
      <w:tab/>
    </w:r>
    <w:r>
      <w:rPr>
        <w:rFonts w:ascii="Arial Narrow" w:hAnsi="Arial Narrow"/>
        <w:b/>
        <w:color w:val="002060"/>
      </w:rPr>
      <w:t xml:space="preserve">   </w:t>
    </w:r>
  </w:p>
  <w:p w14:paraId="0B5E23CC" w14:textId="77777777" w:rsidR="00FD7FF9" w:rsidRDefault="00FD7FF9">
    <w:pPr>
      <w:rPr>
        <w:rFonts w:ascii="Arial Narrow" w:hAnsi="Arial Narrow"/>
        <w:color w:val="002060"/>
        <w:sz w:val="22"/>
      </w:rPr>
    </w:pPr>
  </w:p>
  <w:p w14:paraId="6EE58327" w14:textId="77777777" w:rsidR="00FD7FF9" w:rsidRDefault="00FD7FF9">
    <w:pPr>
      <w:rPr>
        <w:rFonts w:ascii="Arial Narrow" w:hAnsi="Arial Narrow"/>
        <w:color w:val="002060"/>
        <w:sz w:val="22"/>
      </w:rPr>
    </w:pPr>
  </w:p>
  <w:p w14:paraId="7E8FC7C2" w14:textId="358FF638" w:rsidR="00A00FAD" w:rsidRPr="0071674B" w:rsidRDefault="00A00FAD">
    <w:pPr>
      <w:rPr>
        <w:rFonts w:ascii="Arial Narrow" w:hAnsi="Arial Narrow"/>
        <w:color w:val="002060"/>
        <w:sz w:val="22"/>
      </w:rPr>
    </w:pPr>
    <w:r>
      <w:rPr>
        <w:rFonts w:ascii="Arial Narrow" w:hAnsi="Arial Narrow"/>
        <w:noProof/>
        <w:color w:val="002060"/>
        <w:sz w:val="22"/>
      </w:rPr>
      <mc:AlternateContent>
        <mc:Choice Requires="wps">
          <w:drawing>
            <wp:anchor distT="0" distB="0" distL="114300" distR="114300" simplePos="0" relativeHeight="251657728" behindDoc="0" locked="0" layoutInCell="0" allowOverlap="1" wp14:anchorId="6ABF7E12" wp14:editId="4F546363">
              <wp:simplePos x="0" y="0"/>
              <wp:positionH relativeFrom="column">
                <wp:posOffset>-534670</wp:posOffset>
              </wp:positionH>
              <wp:positionV relativeFrom="paragraph">
                <wp:posOffset>154305</wp:posOffset>
              </wp:positionV>
              <wp:extent cx="691896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89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D5A8B34">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2060" from="-42.1pt,12.15pt" to="502.7pt,12.15pt" w14:anchorId="64E9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25"/>
    <w:multiLevelType w:val="hybridMultilevel"/>
    <w:tmpl w:val="B96CE4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25153"/>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C7FCB"/>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7561B5"/>
    <w:multiLevelType w:val="hybridMultilevel"/>
    <w:tmpl w:val="95322A4E"/>
    <w:lvl w:ilvl="0" w:tplc="958EFB2E">
      <w:numFmt w:val="bullet"/>
      <w:lvlText w:val="-"/>
      <w:lvlJc w:val="left"/>
      <w:pPr>
        <w:ind w:left="1068" w:hanging="360"/>
      </w:pPr>
      <w:rPr>
        <w:rFonts w:ascii="Arial Narrow" w:eastAsia="Times New Roman" w:hAnsi="Arial Narrow"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B0C1004"/>
    <w:multiLevelType w:val="hybridMultilevel"/>
    <w:tmpl w:val="1DC8003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F100E73"/>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201C06"/>
    <w:multiLevelType w:val="hybridMultilevel"/>
    <w:tmpl w:val="15D61DCA"/>
    <w:lvl w:ilvl="0" w:tplc="3606DB2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9A1CBE"/>
    <w:multiLevelType w:val="hybridMultilevel"/>
    <w:tmpl w:val="D9F42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A66002"/>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97680"/>
    <w:multiLevelType w:val="hybridMultilevel"/>
    <w:tmpl w:val="A32092A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0" w15:restartNumberingAfterBreak="0">
    <w:nsid w:val="25AA111A"/>
    <w:multiLevelType w:val="multilevel"/>
    <w:tmpl w:val="EAA42B4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6820"/>
        </w:tabs>
        <w:ind w:left="6820" w:hanging="1008"/>
      </w:pPr>
      <w:rPr>
        <w:rFonts w:hint="default"/>
      </w:rPr>
    </w:lvl>
    <w:lvl w:ilvl="5">
      <w:start w:val="1"/>
      <w:numFmt w:val="decimal"/>
      <w:lvlText w:val="%1.%2.%3.%4.%5.%6"/>
      <w:lvlJc w:val="left"/>
      <w:pPr>
        <w:tabs>
          <w:tab w:val="num" w:pos="6964"/>
        </w:tabs>
        <w:ind w:left="6964" w:hanging="1152"/>
      </w:pPr>
      <w:rPr>
        <w:rFonts w:hint="default"/>
      </w:rPr>
    </w:lvl>
    <w:lvl w:ilvl="6">
      <w:start w:val="1"/>
      <w:numFmt w:val="decimal"/>
      <w:lvlText w:val="%1.%2.%3.%4.%5.%6.%7"/>
      <w:lvlJc w:val="left"/>
      <w:pPr>
        <w:tabs>
          <w:tab w:val="num" w:pos="7108"/>
        </w:tabs>
        <w:ind w:left="7108" w:hanging="1296"/>
      </w:pPr>
      <w:rPr>
        <w:rFonts w:hint="default"/>
      </w:rPr>
    </w:lvl>
    <w:lvl w:ilvl="7">
      <w:start w:val="1"/>
      <w:numFmt w:val="decimal"/>
      <w:lvlText w:val="%1.%2.%3.%4.%5.%6.%7.%8"/>
      <w:lvlJc w:val="left"/>
      <w:pPr>
        <w:tabs>
          <w:tab w:val="num" w:pos="7252"/>
        </w:tabs>
        <w:ind w:left="7252" w:hanging="1440"/>
      </w:pPr>
      <w:rPr>
        <w:rFonts w:hint="default"/>
      </w:rPr>
    </w:lvl>
    <w:lvl w:ilvl="8">
      <w:start w:val="1"/>
      <w:numFmt w:val="decimal"/>
      <w:lvlText w:val="%1.%2.%3.%4.%5.%6.%7.%8.%9"/>
      <w:lvlJc w:val="left"/>
      <w:pPr>
        <w:tabs>
          <w:tab w:val="num" w:pos="7396"/>
        </w:tabs>
        <w:ind w:left="7396" w:hanging="1584"/>
      </w:pPr>
      <w:rPr>
        <w:rFonts w:hint="default"/>
      </w:rPr>
    </w:lvl>
  </w:abstractNum>
  <w:abstractNum w:abstractNumId="11" w15:restartNumberingAfterBreak="0">
    <w:nsid w:val="31247D0C"/>
    <w:multiLevelType w:val="hybridMultilevel"/>
    <w:tmpl w:val="F4D4F0B2"/>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445A697D"/>
    <w:multiLevelType w:val="hybridMultilevel"/>
    <w:tmpl w:val="392241F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0B626E5"/>
    <w:multiLevelType w:val="hybridMultilevel"/>
    <w:tmpl w:val="9FC85F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285D5B"/>
    <w:multiLevelType w:val="hybridMultilevel"/>
    <w:tmpl w:val="DA92C536"/>
    <w:lvl w:ilvl="0" w:tplc="3244C6A8">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61E161E"/>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9A7677"/>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9C4044"/>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6F6045"/>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3D3DC0"/>
    <w:multiLevelType w:val="hybridMultilevel"/>
    <w:tmpl w:val="CBA88F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54129C"/>
    <w:multiLevelType w:val="hybridMultilevel"/>
    <w:tmpl w:val="4A924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68079DE"/>
    <w:multiLevelType w:val="hybridMultilevel"/>
    <w:tmpl w:val="3378ECD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EE6A2B"/>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892744"/>
    <w:multiLevelType w:val="multilevel"/>
    <w:tmpl w:val="94A04052"/>
    <w:lvl w:ilvl="0">
      <w:start w:val="1"/>
      <w:numFmt w:val="decimal"/>
      <w:lvlText w:val="%1."/>
      <w:lvlJc w:val="left"/>
      <w:pPr>
        <w:ind w:left="360" w:hanging="360"/>
      </w:pPr>
      <w:rPr>
        <w:rFonts w:ascii="Times New Roman" w:hAnsi="Times New Roman" w:cs="Times New Roman" w:hint="default"/>
        <w:b/>
        <w:bCs/>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227E6A"/>
    <w:multiLevelType w:val="hybridMultilevel"/>
    <w:tmpl w:val="FE00E1CC"/>
    <w:lvl w:ilvl="0" w:tplc="DE946F42">
      <w:start w:val="1"/>
      <w:numFmt w:val="decimal"/>
      <w:lvlText w:val="%1."/>
      <w:lvlJc w:val="left"/>
      <w:pPr>
        <w:ind w:left="720"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3B5FB9"/>
    <w:multiLevelType w:val="hybridMultilevel"/>
    <w:tmpl w:val="E91A34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162856"/>
    <w:multiLevelType w:val="hybridMultilevel"/>
    <w:tmpl w:val="35C2B21E"/>
    <w:lvl w:ilvl="0" w:tplc="A8A40C7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35548834">
    <w:abstractNumId w:val="25"/>
  </w:num>
  <w:num w:numId="2" w16cid:durableId="5520960">
    <w:abstractNumId w:val="0"/>
  </w:num>
  <w:num w:numId="3" w16cid:durableId="466515518">
    <w:abstractNumId w:val="15"/>
  </w:num>
  <w:num w:numId="4" w16cid:durableId="1356730384">
    <w:abstractNumId w:val="21"/>
  </w:num>
  <w:num w:numId="5" w16cid:durableId="165830353">
    <w:abstractNumId w:val="16"/>
  </w:num>
  <w:num w:numId="6" w16cid:durableId="1028721334">
    <w:abstractNumId w:val="26"/>
  </w:num>
  <w:num w:numId="7" w16cid:durableId="1588423587">
    <w:abstractNumId w:val="13"/>
  </w:num>
  <w:num w:numId="8" w16cid:durableId="503857033">
    <w:abstractNumId w:val="20"/>
  </w:num>
  <w:num w:numId="9" w16cid:durableId="1946301470">
    <w:abstractNumId w:val="6"/>
  </w:num>
  <w:num w:numId="10" w16cid:durableId="1786919789">
    <w:abstractNumId w:val="14"/>
  </w:num>
  <w:num w:numId="11" w16cid:durableId="360740148">
    <w:abstractNumId w:val="10"/>
  </w:num>
  <w:num w:numId="12" w16cid:durableId="541946622">
    <w:abstractNumId w:val="4"/>
  </w:num>
  <w:num w:numId="13" w16cid:durableId="1936161656">
    <w:abstractNumId w:val="19"/>
  </w:num>
  <w:num w:numId="14" w16cid:durableId="2014259759">
    <w:abstractNumId w:val="12"/>
  </w:num>
  <w:num w:numId="15" w16cid:durableId="1440179973">
    <w:abstractNumId w:val="2"/>
  </w:num>
  <w:num w:numId="16" w16cid:durableId="664550152">
    <w:abstractNumId w:val="17"/>
  </w:num>
  <w:num w:numId="17" w16cid:durableId="1829130351">
    <w:abstractNumId w:val="8"/>
  </w:num>
  <w:num w:numId="18" w16cid:durableId="1675918927">
    <w:abstractNumId w:val="18"/>
  </w:num>
  <w:num w:numId="19" w16cid:durableId="1702051128">
    <w:abstractNumId w:val="24"/>
  </w:num>
  <w:num w:numId="20" w16cid:durableId="411243001">
    <w:abstractNumId w:val="1"/>
  </w:num>
  <w:num w:numId="21" w16cid:durableId="960766864">
    <w:abstractNumId w:val="22"/>
  </w:num>
  <w:num w:numId="22" w16cid:durableId="1695879167">
    <w:abstractNumId w:val="5"/>
  </w:num>
  <w:num w:numId="23" w16cid:durableId="662321">
    <w:abstractNumId w:val="23"/>
  </w:num>
  <w:num w:numId="24" w16cid:durableId="578368108">
    <w:abstractNumId w:val="7"/>
  </w:num>
  <w:num w:numId="25" w16cid:durableId="1650016248">
    <w:abstractNumId w:val="3"/>
  </w:num>
  <w:num w:numId="26" w16cid:durableId="1372536939">
    <w:abstractNumId w:val="9"/>
  </w:num>
  <w:num w:numId="27" w16cid:durableId="2127894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9C"/>
    <w:rsid w:val="0000138B"/>
    <w:rsid w:val="000100B6"/>
    <w:rsid w:val="00013AAD"/>
    <w:rsid w:val="00024597"/>
    <w:rsid w:val="00030729"/>
    <w:rsid w:val="0003127E"/>
    <w:rsid w:val="00032B44"/>
    <w:rsid w:val="00036488"/>
    <w:rsid w:val="00041C57"/>
    <w:rsid w:val="00043568"/>
    <w:rsid w:val="00045402"/>
    <w:rsid w:val="00045985"/>
    <w:rsid w:val="00051998"/>
    <w:rsid w:val="00053096"/>
    <w:rsid w:val="00053746"/>
    <w:rsid w:val="00053F24"/>
    <w:rsid w:val="00055DE2"/>
    <w:rsid w:val="00072A20"/>
    <w:rsid w:val="00081BAE"/>
    <w:rsid w:val="000832E2"/>
    <w:rsid w:val="00083BE7"/>
    <w:rsid w:val="00083E7B"/>
    <w:rsid w:val="0008775D"/>
    <w:rsid w:val="00087919"/>
    <w:rsid w:val="00093CE9"/>
    <w:rsid w:val="000955FA"/>
    <w:rsid w:val="00097854"/>
    <w:rsid w:val="000A1148"/>
    <w:rsid w:val="000A3637"/>
    <w:rsid w:val="000A70C5"/>
    <w:rsid w:val="000B0725"/>
    <w:rsid w:val="000B0929"/>
    <w:rsid w:val="000B1345"/>
    <w:rsid w:val="000C0679"/>
    <w:rsid w:val="000D2B54"/>
    <w:rsid w:val="000D7091"/>
    <w:rsid w:val="000E1CD4"/>
    <w:rsid w:val="000E43BB"/>
    <w:rsid w:val="000F17E1"/>
    <w:rsid w:val="000F32C0"/>
    <w:rsid w:val="0010192F"/>
    <w:rsid w:val="00103B64"/>
    <w:rsid w:val="0010608A"/>
    <w:rsid w:val="0010653E"/>
    <w:rsid w:val="0011128B"/>
    <w:rsid w:val="001127FC"/>
    <w:rsid w:val="00112C5F"/>
    <w:rsid w:val="00113083"/>
    <w:rsid w:val="0011665E"/>
    <w:rsid w:val="00117CE5"/>
    <w:rsid w:val="001200DB"/>
    <w:rsid w:val="00127060"/>
    <w:rsid w:val="00156DC2"/>
    <w:rsid w:val="0017372D"/>
    <w:rsid w:val="001744B6"/>
    <w:rsid w:val="00174694"/>
    <w:rsid w:val="001764A3"/>
    <w:rsid w:val="0018154D"/>
    <w:rsid w:val="00187A96"/>
    <w:rsid w:val="001A1AF9"/>
    <w:rsid w:val="001A30D6"/>
    <w:rsid w:val="001A555A"/>
    <w:rsid w:val="001B229D"/>
    <w:rsid w:val="001B3E84"/>
    <w:rsid w:val="001B4E4D"/>
    <w:rsid w:val="001C2C73"/>
    <w:rsid w:val="001D0BBC"/>
    <w:rsid w:val="001D1315"/>
    <w:rsid w:val="001D2749"/>
    <w:rsid w:val="001E1CCB"/>
    <w:rsid w:val="001E2E28"/>
    <w:rsid w:val="001F0442"/>
    <w:rsid w:val="001F04BF"/>
    <w:rsid w:val="001F4177"/>
    <w:rsid w:val="001F4925"/>
    <w:rsid w:val="001F77A3"/>
    <w:rsid w:val="002019E2"/>
    <w:rsid w:val="00203794"/>
    <w:rsid w:val="002049CC"/>
    <w:rsid w:val="002069CD"/>
    <w:rsid w:val="00212A75"/>
    <w:rsid w:val="00222065"/>
    <w:rsid w:val="00222E5B"/>
    <w:rsid w:val="00224132"/>
    <w:rsid w:val="00233FC9"/>
    <w:rsid w:val="00235C3D"/>
    <w:rsid w:val="002372FE"/>
    <w:rsid w:val="00240C89"/>
    <w:rsid w:val="00245332"/>
    <w:rsid w:val="00251A6F"/>
    <w:rsid w:val="00256DD3"/>
    <w:rsid w:val="00256F1B"/>
    <w:rsid w:val="00257575"/>
    <w:rsid w:val="00263D46"/>
    <w:rsid w:val="002651DA"/>
    <w:rsid w:val="00270514"/>
    <w:rsid w:val="00271E2D"/>
    <w:rsid w:val="00281CAE"/>
    <w:rsid w:val="00282165"/>
    <w:rsid w:val="00282196"/>
    <w:rsid w:val="00283624"/>
    <w:rsid w:val="002914F5"/>
    <w:rsid w:val="00297702"/>
    <w:rsid w:val="002A15B1"/>
    <w:rsid w:val="002A31BB"/>
    <w:rsid w:val="002A516A"/>
    <w:rsid w:val="002B008E"/>
    <w:rsid w:val="002B1316"/>
    <w:rsid w:val="002B4FC8"/>
    <w:rsid w:val="002D0D43"/>
    <w:rsid w:val="002D729F"/>
    <w:rsid w:val="002D7E95"/>
    <w:rsid w:val="002E706A"/>
    <w:rsid w:val="00302D66"/>
    <w:rsid w:val="00305898"/>
    <w:rsid w:val="003060B3"/>
    <w:rsid w:val="003114FF"/>
    <w:rsid w:val="00324203"/>
    <w:rsid w:val="003253BE"/>
    <w:rsid w:val="00327152"/>
    <w:rsid w:val="003314E2"/>
    <w:rsid w:val="00331D67"/>
    <w:rsid w:val="00331EB9"/>
    <w:rsid w:val="00332150"/>
    <w:rsid w:val="00333B47"/>
    <w:rsid w:val="003343D2"/>
    <w:rsid w:val="00345F86"/>
    <w:rsid w:val="00346270"/>
    <w:rsid w:val="00347D39"/>
    <w:rsid w:val="00352DB4"/>
    <w:rsid w:val="003533E3"/>
    <w:rsid w:val="00354358"/>
    <w:rsid w:val="00356B5A"/>
    <w:rsid w:val="00357D98"/>
    <w:rsid w:val="00362D4E"/>
    <w:rsid w:val="00366213"/>
    <w:rsid w:val="00367010"/>
    <w:rsid w:val="003727D1"/>
    <w:rsid w:val="003734F8"/>
    <w:rsid w:val="00373F4C"/>
    <w:rsid w:val="003837AE"/>
    <w:rsid w:val="003A0A37"/>
    <w:rsid w:val="003A3971"/>
    <w:rsid w:val="003B29F5"/>
    <w:rsid w:val="003B43A1"/>
    <w:rsid w:val="003C0968"/>
    <w:rsid w:val="003C5D99"/>
    <w:rsid w:val="003D3103"/>
    <w:rsid w:val="003D32A2"/>
    <w:rsid w:val="003F1B92"/>
    <w:rsid w:val="003F6AD8"/>
    <w:rsid w:val="003F7C62"/>
    <w:rsid w:val="0040410A"/>
    <w:rsid w:val="0040762F"/>
    <w:rsid w:val="0041385D"/>
    <w:rsid w:val="00416ED8"/>
    <w:rsid w:val="00417A3B"/>
    <w:rsid w:val="00426D05"/>
    <w:rsid w:val="004305CA"/>
    <w:rsid w:val="004307E3"/>
    <w:rsid w:val="00431A13"/>
    <w:rsid w:val="00433E32"/>
    <w:rsid w:val="004410EE"/>
    <w:rsid w:val="00443044"/>
    <w:rsid w:val="0044726B"/>
    <w:rsid w:val="00454117"/>
    <w:rsid w:val="0046520F"/>
    <w:rsid w:val="0046579A"/>
    <w:rsid w:val="00465D1B"/>
    <w:rsid w:val="00465FC0"/>
    <w:rsid w:val="00473D07"/>
    <w:rsid w:val="004743DB"/>
    <w:rsid w:val="00475E8A"/>
    <w:rsid w:val="0048553C"/>
    <w:rsid w:val="00486837"/>
    <w:rsid w:val="004947A7"/>
    <w:rsid w:val="004A125F"/>
    <w:rsid w:val="004B3D0A"/>
    <w:rsid w:val="004B631B"/>
    <w:rsid w:val="004C31EF"/>
    <w:rsid w:val="004C4BAC"/>
    <w:rsid w:val="004C7891"/>
    <w:rsid w:val="004D21C6"/>
    <w:rsid w:val="004E001D"/>
    <w:rsid w:val="004E58E7"/>
    <w:rsid w:val="004F1CC3"/>
    <w:rsid w:val="004F70CC"/>
    <w:rsid w:val="00502C60"/>
    <w:rsid w:val="0050465B"/>
    <w:rsid w:val="00505D6F"/>
    <w:rsid w:val="0050749C"/>
    <w:rsid w:val="005103BA"/>
    <w:rsid w:val="005125AC"/>
    <w:rsid w:val="005155E3"/>
    <w:rsid w:val="0052445D"/>
    <w:rsid w:val="00525588"/>
    <w:rsid w:val="00526F72"/>
    <w:rsid w:val="0054452E"/>
    <w:rsid w:val="005457EC"/>
    <w:rsid w:val="00551066"/>
    <w:rsid w:val="00554C09"/>
    <w:rsid w:val="005605C6"/>
    <w:rsid w:val="005636EB"/>
    <w:rsid w:val="00571A61"/>
    <w:rsid w:val="00576EC5"/>
    <w:rsid w:val="005971F9"/>
    <w:rsid w:val="005A4752"/>
    <w:rsid w:val="005B325B"/>
    <w:rsid w:val="005B4FEE"/>
    <w:rsid w:val="005B78A0"/>
    <w:rsid w:val="005B7C66"/>
    <w:rsid w:val="005C1D13"/>
    <w:rsid w:val="005D57A4"/>
    <w:rsid w:val="005D7091"/>
    <w:rsid w:val="005D765C"/>
    <w:rsid w:val="005E0B70"/>
    <w:rsid w:val="005E5009"/>
    <w:rsid w:val="005E5751"/>
    <w:rsid w:val="005E72F9"/>
    <w:rsid w:val="00600DE7"/>
    <w:rsid w:val="006040F3"/>
    <w:rsid w:val="00607C98"/>
    <w:rsid w:val="006135FD"/>
    <w:rsid w:val="00613EA0"/>
    <w:rsid w:val="00621B51"/>
    <w:rsid w:val="006333F7"/>
    <w:rsid w:val="00637C4A"/>
    <w:rsid w:val="00641CA2"/>
    <w:rsid w:val="00642A11"/>
    <w:rsid w:val="006450F0"/>
    <w:rsid w:val="0064521D"/>
    <w:rsid w:val="00651226"/>
    <w:rsid w:val="006644A6"/>
    <w:rsid w:val="006719D4"/>
    <w:rsid w:val="006723EB"/>
    <w:rsid w:val="0067280B"/>
    <w:rsid w:val="00674DC6"/>
    <w:rsid w:val="00680C0A"/>
    <w:rsid w:val="006905D8"/>
    <w:rsid w:val="00694181"/>
    <w:rsid w:val="00696651"/>
    <w:rsid w:val="006A07C7"/>
    <w:rsid w:val="006A61E7"/>
    <w:rsid w:val="006A6A70"/>
    <w:rsid w:val="006B0063"/>
    <w:rsid w:val="006B0CFA"/>
    <w:rsid w:val="006B1120"/>
    <w:rsid w:val="006B4E87"/>
    <w:rsid w:val="006B5DF5"/>
    <w:rsid w:val="006B7AB7"/>
    <w:rsid w:val="006C4471"/>
    <w:rsid w:val="006E2974"/>
    <w:rsid w:val="006E33A9"/>
    <w:rsid w:val="006E350A"/>
    <w:rsid w:val="006F0BEA"/>
    <w:rsid w:val="006F1F84"/>
    <w:rsid w:val="006F3E1D"/>
    <w:rsid w:val="006F4A7B"/>
    <w:rsid w:val="006F726B"/>
    <w:rsid w:val="00704380"/>
    <w:rsid w:val="0070736F"/>
    <w:rsid w:val="00713C50"/>
    <w:rsid w:val="0071674B"/>
    <w:rsid w:val="0072477A"/>
    <w:rsid w:val="00730B72"/>
    <w:rsid w:val="00733B8F"/>
    <w:rsid w:val="007369A5"/>
    <w:rsid w:val="007406B6"/>
    <w:rsid w:val="007542BA"/>
    <w:rsid w:val="00754826"/>
    <w:rsid w:val="0075618D"/>
    <w:rsid w:val="007568D4"/>
    <w:rsid w:val="00767024"/>
    <w:rsid w:val="00772B0D"/>
    <w:rsid w:val="007746D3"/>
    <w:rsid w:val="00776FF2"/>
    <w:rsid w:val="0078184F"/>
    <w:rsid w:val="00784893"/>
    <w:rsid w:val="007863E7"/>
    <w:rsid w:val="00786403"/>
    <w:rsid w:val="00791566"/>
    <w:rsid w:val="00791C9F"/>
    <w:rsid w:val="00795151"/>
    <w:rsid w:val="00795247"/>
    <w:rsid w:val="00797506"/>
    <w:rsid w:val="007C1329"/>
    <w:rsid w:val="007C7BC9"/>
    <w:rsid w:val="007D21AD"/>
    <w:rsid w:val="007D4642"/>
    <w:rsid w:val="007D5C02"/>
    <w:rsid w:val="007D6893"/>
    <w:rsid w:val="007E013C"/>
    <w:rsid w:val="007E1E41"/>
    <w:rsid w:val="007E4B82"/>
    <w:rsid w:val="007F2776"/>
    <w:rsid w:val="007F31F4"/>
    <w:rsid w:val="008129CB"/>
    <w:rsid w:val="0081578C"/>
    <w:rsid w:val="00816D1E"/>
    <w:rsid w:val="00824934"/>
    <w:rsid w:val="008262DA"/>
    <w:rsid w:val="008275BB"/>
    <w:rsid w:val="0083175A"/>
    <w:rsid w:val="00831F3C"/>
    <w:rsid w:val="00832ED7"/>
    <w:rsid w:val="00836BCB"/>
    <w:rsid w:val="00846E35"/>
    <w:rsid w:val="008519AA"/>
    <w:rsid w:val="008708DB"/>
    <w:rsid w:val="008710B6"/>
    <w:rsid w:val="00885110"/>
    <w:rsid w:val="0089213C"/>
    <w:rsid w:val="00894C29"/>
    <w:rsid w:val="00896E11"/>
    <w:rsid w:val="008A3F53"/>
    <w:rsid w:val="008A75B9"/>
    <w:rsid w:val="008B13FA"/>
    <w:rsid w:val="008B4E49"/>
    <w:rsid w:val="008C2FFC"/>
    <w:rsid w:val="008C36F6"/>
    <w:rsid w:val="008E0852"/>
    <w:rsid w:val="008E2A33"/>
    <w:rsid w:val="008E457A"/>
    <w:rsid w:val="008F1093"/>
    <w:rsid w:val="008F60DF"/>
    <w:rsid w:val="008F6A7F"/>
    <w:rsid w:val="00905748"/>
    <w:rsid w:val="00911D2E"/>
    <w:rsid w:val="00925345"/>
    <w:rsid w:val="00927D4B"/>
    <w:rsid w:val="009363E4"/>
    <w:rsid w:val="00937EC4"/>
    <w:rsid w:val="00940771"/>
    <w:rsid w:val="0094095C"/>
    <w:rsid w:val="00942879"/>
    <w:rsid w:val="00953385"/>
    <w:rsid w:val="009570ED"/>
    <w:rsid w:val="00961BEB"/>
    <w:rsid w:val="0096475C"/>
    <w:rsid w:val="009653E0"/>
    <w:rsid w:val="009709B3"/>
    <w:rsid w:val="00972435"/>
    <w:rsid w:val="009746C7"/>
    <w:rsid w:val="009749A7"/>
    <w:rsid w:val="00976FEC"/>
    <w:rsid w:val="00981E43"/>
    <w:rsid w:val="0098250C"/>
    <w:rsid w:val="00986033"/>
    <w:rsid w:val="00987057"/>
    <w:rsid w:val="00987416"/>
    <w:rsid w:val="0099098A"/>
    <w:rsid w:val="00993386"/>
    <w:rsid w:val="009941AA"/>
    <w:rsid w:val="009A0C15"/>
    <w:rsid w:val="009A1782"/>
    <w:rsid w:val="009A23B8"/>
    <w:rsid w:val="009A24AB"/>
    <w:rsid w:val="009A707B"/>
    <w:rsid w:val="009B302C"/>
    <w:rsid w:val="009B3D0D"/>
    <w:rsid w:val="009C5B7A"/>
    <w:rsid w:val="009D0408"/>
    <w:rsid w:val="009D1754"/>
    <w:rsid w:val="009D27B7"/>
    <w:rsid w:val="009E4EF2"/>
    <w:rsid w:val="009E6481"/>
    <w:rsid w:val="009F1730"/>
    <w:rsid w:val="009F7816"/>
    <w:rsid w:val="00A00FAD"/>
    <w:rsid w:val="00A05C37"/>
    <w:rsid w:val="00A12496"/>
    <w:rsid w:val="00A159ED"/>
    <w:rsid w:val="00A400DC"/>
    <w:rsid w:val="00A44267"/>
    <w:rsid w:val="00A44794"/>
    <w:rsid w:val="00A5117B"/>
    <w:rsid w:val="00A516EC"/>
    <w:rsid w:val="00A56560"/>
    <w:rsid w:val="00A6027A"/>
    <w:rsid w:val="00A671EC"/>
    <w:rsid w:val="00A70385"/>
    <w:rsid w:val="00A73CAB"/>
    <w:rsid w:val="00A76B18"/>
    <w:rsid w:val="00A76B90"/>
    <w:rsid w:val="00A8008D"/>
    <w:rsid w:val="00A921F9"/>
    <w:rsid w:val="00AA3286"/>
    <w:rsid w:val="00AB32AE"/>
    <w:rsid w:val="00AB7C1A"/>
    <w:rsid w:val="00AD344C"/>
    <w:rsid w:val="00AD3FC9"/>
    <w:rsid w:val="00AD69CF"/>
    <w:rsid w:val="00AD74EB"/>
    <w:rsid w:val="00AE2C25"/>
    <w:rsid w:val="00AE31D4"/>
    <w:rsid w:val="00AE6DD5"/>
    <w:rsid w:val="00AF314D"/>
    <w:rsid w:val="00AF35ED"/>
    <w:rsid w:val="00B00A5E"/>
    <w:rsid w:val="00B02180"/>
    <w:rsid w:val="00B0399A"/>
    <w:rsid w:val="00B112ED"/>
    <w:rsid w:val="00B11BDB"/>
    <w:rsid w:val="00B26A46"/>
    <w:rsid w:val="00B34504"/>
    <w:rsid w:val="00B355B5"/>
    <w:rsid w:val="00B40F3B"/>
    <w:rsid w:val="00B4392D"/>
    <w:rsid w:val="00B47D0F"/>
    <w:rsid w:val="00B47FC9"/>
    <w:rsid w:val="00B53B86"/>
    <w:rsid w:val="00B569B0"/>
    <w:rsid w:val="00B62D49"/>
    <w:rsid w:val="00B63826"/>
    <w:rsid w:val="00B67B8D"/>
    <w:rsid w:val="00B82974"/>
    <w:rsid w:val="00B8318D"/>
    <w:rsid w:val="00B838FC"/>
    <w:rsid w:val="00B85E64"/>
    <w:rsid w:val="00B86613"/>
    <w:rsid w:val="00B9262E"/>
    <w:rsid w:val="00B92A15"/>
    <w:rsid w:val="00BB091C"/>
    <w:rsid w:val="00BB4626"/>
    <w:rsid w:val="00BD17F0"/>
    <w:rsid w:val="00BD48D9"/>
    <w:rsid w:val="00BE2261"/>
    <w:rsid w:val="00BE6541"/>
    <w:rsid w:val="00BE6595"/>
    <w:rsid w:val="00BE71DF"/>
    <w:rsid w:val="00BF0C31"/>
    <w:rsid w:val="00BF3709"/>
    <w:rsid w:val="00BF432C"/>
    <w:rsid w:val="00BF46C3"/>
    <w:rsid w:val="00C0155B"/>
    <w:rsid w:val="00C02D5C"/>
    <w:rsid w:val="00C06152"/>
    <w:rsid w:val="00C10A1E"/>
    <w:rsid w:val="00C1261D"/>
    <w:rsid w:val="00C1335A"/>
    <w:rsid w:val="00C157A6"/>
    <w:rsid w:val="00C165BE"/>
    <w:rsid w:val="00C22503"/>
    <w:rsid w:val="00C27E98"/>
    <w:rsid w:val="00C27EF4"/>
    <w:rsid w:val="00C27F28"/>
    <w:rsid w:val="00C3006E"/>
    <w:rsid w:val="00C3057D"/>
    <w:rsid w:val="00C31F3E"/>
    <w:rsid w:val="00C42AA3"/>
    <w:rsid w:val="00C52151"/>
    <w:rsid w:val="00C53B6E"/>
    <w:rsid w:val="00C5547E"/>
    <w:rsid w:val="00C67954"/>
    <w:rsid w:val="00C67DE6"/>
    <w:rsid w:val="00C75969"/>
    <w:rsid w:val="00C817EB"/>
    <w:rsid w:val="00C8247B"/>
    <w:rsid w:val="00C91A2A"/>
    <w:rsid w:val="00C93A12"/>
    <w:rsid w:val="00C94DF6"/>
    <w:rsid w:val="00CA1A49"/>
    <w:rsid w:val="00CA2007"/>
    <w:rsid w:val="00CA282F"/>
    <w:rsid w:val="00CA2B10"/>
    <w:rsid w:val="00CB2C3D"/>
    <w:rsid w:val="00CB6927"/>
    <w:rsid w:val="00CC30CF"/>
    <w:rsid w:val="00CC3378"/>
    <w:rsid w:val="00CD02B2"/>
    <w:rsid w:val="00CD1E13"/>
    <w:rsid w:val="00CE51BE"/>
    <w:rsid w:val="00CE5FA7"/>
    <w:rsid w:val="00CE603F"/>
    <w:rsid w:val="00D07CE7"/>
    <w:rsid w:val="00D14600"/>
    <w:rsid w:val="00D151F7"/>
    <w:rsid w:val="00D15628"/>
    <w:rsid w:val="00D161E1"/>
    <w:rsid w:val="00D16F09"/>
    <w:rsid w:val="00D1749E"/>
    <w:rsid w:val="00D22B5C"/>
    <w:rsid w:val="00D240D3"/>
    <w:rsid w:val="00D25636"/>
    <w:rsid w:val="00D32ED6"/>
    <w:rsid w:val="00D43F11"/>
    <w:rsid w:val="00D4461B"/>
    <w:rsid w:val="00D46898"/>
    <w:rsid w:val="00D52311"/>
    <w:rsid w:val="00D535F7"/>
    <w:rsid w:val="00D60695"/>
    <w:rsid w:val="00D60891"/>
    <w:rsid w:val="00D67421"/>
    <w:rsid w:val="00D70950"/>
    <w:rsid w:val="00D81286"/>
    <w:rsid w:val="00D84CA9"/>
    <w:rsid w:val="00D8738A"/>
    <w:rsid w:val="00DB3AEB"/>
    <w:rsid w:val="00DB5667"/>
    <w:rsid w:val="00DC2F26"/>
    <w:rsid w:val="00DC5FEA"/>
    <w:rsid w:val="00DD3A99"/>
    <w:rsid w:val="00DD7A7F"/>
    <w:rsid w:val="00DE1556"/>
    <w:rsid w:val="00DE6A11"/>
    <w:rsid w:val="00DF46B6"/>
    <w:rsid w:val="00DF4DC8"/>
    <w:rsid w:val="00DF7AF9"/>
    <w:rsid w:val="00E02357"/>
    <w:rsid w:val="00E02BA0"/>
    <w:rsid w:val="00E04AFC"/>
    <w:rsid w:val="00E05BB0"/>
    <w:rsid w:val="00E1102D"/>
    <w:rsid w:val="00E13F74"/>
    <w:rsid w:val="00E144C0"/>
    <w:rsid w:val="00E1484E"/>
    <w:rsid w:val="00E14B6A"/>
    <w:rsid w:val="00E179CD"/>
    <w:rsid w:val="00E21F92"/>
    <w:rsid w:val="00E2345A"/>
    <w:rsid w:val="00E27FB9"/>
    <w:rsid w:val="00E33D78"/>
    <w:rsid w:val="00E34CEA"/>
    <w:rsid w:val="00E379D1"/>
    <w:rsid w:val="00E408F5"/>
    <w:rsid w:val="00E46B96"/>
    <w:rsid w:val="00E522F9"/>
    <w:rsid w:val="00E5643B"/>
    <w:rsid w:val="00E64F0B"/>
    <w:rsid w:val="00E67E9A"/>
    <w:rsid w:val="00E707D8"/>
    <w:rsid w:val="00E7363F"/>
    <w:rsid w:val="00E80273"/>
    <w:rsid w:val="00E860EF"/>
    <w:rsid w:val="00EA2719"/>
    <w:rsid w:val="00EB708B"/>
    <w:rsid w:val="00EC12F5"/>
    <w:rsid w:val="00EC15FB"/>
    <w:rsid w:val="00EC2DEB"/>
    <w:rsid w:val="00EC4733"/>
    <w:rsid w:val="00EC5F78"/>
    <w:rsid w:val="00ED33B9"/>
    <w:rsid w:val="00ED39BB"/>
    <w:rsid w:val="00EE477F"/>
    <w:rsid w:val="00EE7A5A"/>
    <w:rsid w:val="00EF1653"/>
    <w:rsid w:val="00EF399B"/>
    <w:rsid w:val="00EF3C78"/>
    <w:rsid w:val="00EF5BAB"/>
    <w:rsid w:val="00F0468F"/>
    <w:rsid w:val="00F064A3"/>
    <w:rsid w:val="00F07899"/>
    <w:rsid w:val="00F10D39"/>
    <w:rsid w:val="00F12141"/>
    <w:rsid w:val="00F21A8B"/>
    <w:rsid w:val="00F254AA"/>
    <w:rsid w:val="00F273AA"/>
    <w:rsid w:val="00F30E9C"/>
    <w:rsid w:val="00F33752"/>
    <w:rsid w:val="00F3643C"/>
    <w:rsid w:val="00F4238C"/>
    <w:rsid w:val="00F47509"/>
    <w:rsid w:val="00F514BE"/>
    <w:rsid w:val="00F64AFC"/>
    <w:rsid w:val="00F668F2"/>
    <w:rsid w:val="00F66AC1"/>
    <w:rsid w:val="00F70D63"/>
    <w:rsid w:val="00F749E1"/>
    <w:rsid w:val="00F76F99"/>
    <w:rsid w:val="00F87AA9"/>
    <w:rsid w:val="00FA3008"/>
    <w:rsid w:val="00FB15E7"/>
    <w:rsid w:val="00FB1DB3"/>
    <w:rsid w:val="00FB29C9"/>
    <w:rsid w:val="00FD3326"/>
    <w:rsid w:val="00FD44C2"/>
    <w:rsid w:val="00FD5D8C"/>
    <w:rsid w:val="00FD7FF9"/>
    <w:rsid w:val="00FE2FFB"/>
    <w:rsid w:val="00FE4D8B"/>
    <w:rsid w:val="00FE5CAC"/>
    <w:rsid w:val="00FF5538"/>
    <w:rsid w:val="0AA03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F8FA7"/>
  <w15:chartTrackingRefBased/>
  <w15:docId w15:val="{A482DEFE-83E6-40DB-887E-A758C139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20F"/>
  </w:style>
  <w:style w:type="paragraph" w:styleId="Nadpis1">
    <w:name w:val="heading 1"/>
    <w:basedOn w:val="Normln"/>
    <w:next w:val="Normln"/>
    <w:link w:val="Nadpis1Char"/>
    <w:qFormat/>
    <w:rsid w:val="00824934"/>
    <w:pPr>
      <w:keepNext/>
      <w:tabs>
        <w:tab w:val="num" w:pos="397"/>
      </w:tabs>
      <w:spacing w:before="240" w:after="120"/>
      <w:ind w:left="397" w:hanging="397"/>
      <w:jc w:val="both"/>
      <w:outlineLvl w:val="0"/>
    </w:pPr>
    <w:rPr>
      <w:rFonts w:ascii="Arial" w:hAnsi="Arial" w:cs="Arial"/>
      <w:b/>
      <w:kern w:val="32"/>
      <w:sz w:val="32"/>
      <w:szCs w:val="32"/>
    </w:rPr>
  </w:style>
  <w:style w:type="paragraph" w:styleId="Nadpis2">
    <w:name w:val="heading 2"/>
    <w:basedOn w:val="Normln"/>
    <w:next w:val="Normln"/>
    <w:link w:val="Nadpis2Char"/>
    <w:qFormat/>
    <w:rsid w:val="00824934"/>
    <w:pPr>
      <w:keepNext/>
      <w:tabs>
        <w:tab w:val="num" w:pos="567"/>
      </w:tabs>
      <w:spacing w:before="240" w:after="120"/>
      <w:ind w:left="567" w:hanging="567"/>
      <w:jc w:val="both"/>
      <w:outlineLvl w:val="1"/>
    </w:pPr>
    <w:rPr>
      <w:rFonts w:cs="Arial"/>
      <w:b/>
      <w:bCs/>
      <w:sz w:val="26"/>
      <w:szCs w:val="26"/>
    </w:rPr>
  </w:style>
  <w:style w:type="paragraph" w:styleId="Nadpis3">
    <w:name w:val="heading 3"/>
    <w:basedOn w:val="Normln"/>
    <w:next w:val="Normln"/>
    <w:link w:val="Nadpis3Char"/>
    <w:qFormat/>
    <w:rsid w:val="00824934"/>
    <w:pPr>
      <w:keepNext/>
      <w:tabs>
        <w:tab w:val="num" w:pos="680"/>
      </w:tabs>
      <w:spacing w:before="240" w:after="60"/>
      <w:ind w:left="680" w:hanging="680"/>
      <w:outlineLvl w:val="2"/>
    </w:pPr>
    <w:rPr>
      <w:rFonts w:ascii="Arial" w:hAnsi="Arial" w:cs="Arial"/>
      <w:b/>
      <w:bCs/>
      <w:sz w:val="26"/>
      <w:szCs w:val="26"/>
    </w:rPr>
  </w:style>
  <w:style w:type="paragraph" w:styleId="Nadpis4">
    <w:name w:val="heading 4"/>
    <w:basedOn w:val="Normln"/>
    <w:next w:val="Normln"/>
    <w:link w:val="Nadpis4Char"/>
    <w:qFormat/>
    <w:rsid w:val="00824934"/>
    <w:pPr>
      <w:keepNext/>
      <w:tabs>
        <w:tab w:val="num" w:pos="851"/>
      </w:tabs>
      <w:spacing w:before="240" w:after="60"/>
      <w:ind w:left="851" w:hanging="851"/>
      <w:jc w:val="both"/>
      <w:outlineLvl w:val="3"/>
    </w:pPr>
    <w:rPr>
      <w:b/>
      <w:sz w:val="24"/>
      <w:szCs w:val="24"/>
    </w:rPr>
  </w:style>
  <w:style w:type="paragraph" w:styleId="Nadpis5">
    <w:name w:val="heading 5"/>
    <w:basedOn w:val="Normln"/>
    <w:next w:val="Normln"/>
    <w:link w:val="Nadpis5Char"/>
    <w:qFormat/>
    <w:rsid w:val="00C27F28"/>
    <w:pPr>
      <w:keepNext/>
      <w:outlineLvl w:val="4"/>
    </w:pPr>
    <w:rPr>
      <w:b/>
      <w:bCs/>
      <w:sz w:val="24"/>
      <w:szCs w:val="24"/>
      <w:u w:val="single"/>
      <w:lang w:val="x-none" w:eastAsia="x-none"/>
    </w:rPr>
  </w:style>
  <w:style w:type="paragraph" w:styleId="Nadpis6">
    <w:name w:val="heading 6"/>
    <w:basedOn w:val="Normln"/>
    <w:next w:val="Normln"/>
    <w:link w:val="Nadpis6Char"/>
    <w:qFormat/>
    <w:rsid w:val="00C27F28"/>
    <w:pPr>
      <w:keepNext/>
      <w:overflowPunct w:val="0"/>
      <w:autoSpaceDE w:val="0"/>
      <w:autoSpaceDN w:val="0"/>
      <w:adjustRightInd w:val="0"/>
      <w:jc w:val="both"/>
      <w:textAlignment w:val="baseline"/>
      <w:outlineLvl w:val="5"/>
    </w:pPr>
    <w:rPr>
      <w:sz w:val="24"/>
      <w:szCs w:val="24"/>
      <w:lang w:val="x-none" w:eastAsia="x-none"/>
    </w:rPr>
  </w:style>
  <w:style w:type="paragraph" w:styleId="Nadpis7">
    <w:name w:val="heading 7"/>
    <w:basedOn w:val="Normln"/>
    <w:next w:val="Normln"/>
    <w:link w:val="Nadpis7Char"/>
    <w:qFormat/>
    <w:rsid w:val="00824934"/>
    <w:pPr>
      <w:tabs>
        <w:tab w:val="num" w:pos="7108"/>
      </w:tabs>
      <w:spacing w:before="240" w:after="60"/>
      <w:ind w:left="7108" w:hanging="1296"/>
      <w:jc w:val="both"/>
      <w:outlineLvl w:val="6"/>
    </w:pPr>
    <w:rPr>
      <w:sz w:val="24"/>
      <w:szCs w:val="24"/>
    </w:rPr>
  </w:style>
  <w:style w:type="paragraph" w:styleId="Nadpis8">
    <w:name w:val="heading 8"/>
    <w:basedOn w:val="Normln"/>
    <w:next w:val="Normln"/>
    <w:link w:val="Nadpis8Char"/>
    <w:qFormat/>
    <w:rsid w:val="00824934"/>
    <w:pPr>
      <w:tabs>
        <w:tab w:val="num" w:pos="7252"/>
      </w:tabs>
      <w:spacing w:before="240" w:after="60"/>
      <w:ind w:left="7252" w:hanging="1440"/>
      <w:jc w:val="both"/>
      <w:outlineLvl w:val="7"/>
    </w:pPr>
    <w:rPr>
      <w:i/>
      <w:iCs/>
      <w:sz w:val="24"/>
      <w:szCs w:val="24"/>
    </w:rPr>
  </w:style>
  <w:style w:type="paragraph" w:styleId="Nadpis9">
    <w:name w:val="heading 9"/>
    <w:basedOn w:val="Normln"/>
    <w:next w:val="Normln"/>
    <w:link w:val="Nadpis9Char"/>
    <w:qFormat/>
    <w:rsid w:val="00824934"/>
    <w:pPr>
      <w:tabs>
        <w:tab w:val="num" w:pos="7396"/>
      </w:tabs>
      <w:spacing w:before="240" w:after="60"/>
      <w:ind w:left="7396"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sid w:val="009D0408"/>
    <w:rPr>
      <w:rFonts w:ascii="Tahoma" w:hAnsi="Tahoma" w:cs="Tahoma"/>
      <w:sz w:val="16"/>
      <w:szCs w:val="16"/>
    </w:rPr>
  </w:style>
  <w:style w:type="character" w:customStyle="1" w:styleId="Nadpis5Char">
    <w:name w:val="Nadpis 5 Char"/>
    <w:link w:val="Nadpis5"/>
    <w:uiPriority w:val="99"/>
    <w:rsid w:val="00C27F28"/>
    <w:rPr>
      <w:rFonts w:eastAsia="Times New Roman"/>
      <w:b/>
      <w:bCs/>
      <w:sz w:val="24"/>
      <w:szCs w:val="24"/>
      <w:u w:val="single"/>
    </w:rPr>
  </w:style>
  <w:style w:type="character" w:customStyle="1" w:styleId="Nadpis6Char">
    <w:name w:val="Nadpis 6 Char"/>
    <w:link w:val="Nadpis6"/>
    <w:uiPriority w:val="99"/>
    <w:rsid w:val="00C27F28"/>
    <w:rPr>
      <w:rFonts w:eastAsia="Times New Roman"/>
      <w:sz w:val="24"/>
      <w:szCs w:val="24"/>
    </w:rPr>
  </w:style>
  <w:style w:type="character" w:customStyle="1" w:styleId="hps">
    <w:name w:val="hps"/>
    <w:rsid w:val="00F30E9C"/>
  </w:style>
  <w:style w:type="paragraph" w:styleId="Bezmezer">
    <w:name w:val="No Spacing"/>
    <w:uiPriority w:val="1"/>
    <w:qFormat/>
    <w:rsid w:val="00F30E9C"/>
  </w:style>
  <w:style w:type="paragraph" w:styleId="Nzev">
    <w:name w:val="Title"/>
    <w:basedOn w:val="Normln"/>
    <w:next w:val="Normln"/>
    <w:link w:val="NzevChar"/>
    <w:qFormat/>
    <w:rsid w:val="00F30E9C"/>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F30E9C"/>
    <w:rPr>
      <w:rFonts w:ascii="Cambria" w:hAnsi="Cambria"/>
      <w:b/>
      <w:bCs/>
      <w:kern w:val="28"/>
      <w:sz w:val="32"/>
      <w:szCs w:val="32"/>
    </w:rPr>
  </w:style>
  <w:style w:type="paragraph" w:styleId="Odstavecseseznamem">
    <w:name w:val="List Paragraph"/>
    <w:basedOn w:val="Normln"/>
    <w:uiPriority w:val="34"/>
    <w:qFormat/>
    <w:rsid w:val="00DB3AEB"/>
    <w:pPr>
      <w:ind w:left="720"/>
      <w:contextualSpacing/>
    </w:pPr>
  </w:style>
  <w:style w:type="character" w:customStyle="1" w:styleId="Nadpis1Char">
    <w:name w:val="Nadpis 1 Char"/>
    <w:basedOn w:val="Standardnpsmoodstavce"/>
    <w:link w:val="Nadpis1"/>
    <w:rsid w:val="00824934"/>
    <w:rPr>
      <w:rFonts w:ascii="Arial" w:hAnsi="Arial" w:cs="Arial"/>
      <w:b/>
      <w:kern w:val="32"/>
      <w:sz w:val="32"/>
      <w:szCs w:val="32"/>
    </w:rPr>
  </w:style>
  <w:style w:type="character" w:customStyle="1" w:styleId="Nadpis2Char">
    <w:name w:val="Nadpis 2 Char"/>
    <w:basedOn w:val="Standardnpsmoodstavce"/>
    <w:link w:val="Nadpis2"/>
    <w:rsid w:val="00824934"/>
    <w:rPr>
      <w:rFonts w:cs="Arial"/>
      <w:b/>
      <w:bCs/>
      <w:sz w:val="26"/>
      <w:szCs w:val="26"/>
    </w:rPr>
  </w:style>
  <w:style w:type="character" w:customStyle="1" w:styleId="Nadpis3Char">
    <w:name w:val="Nadpis 3 Char"/>
    <w:basedOn w:val="Standardnpsmoodstavce"/>
    <w:link w:val="Nadpis3"/>
    <w:rsid w:val="00824934"/>
    <w:rPr>
      <w:rFonts w:ascii="Arial" w:hAnsi="Arial" w:cs="Arial"/>
      <w:b/>
      <w:bCs/>
      <w:sz w:val="26"/>
      <w:szCs w:val="26"/>
    </w:rPr>
  </w:style>
  <w:style w:type="character" w:customStyle="1" w:styleId="Nadpis4Char">
    <w:name w:val="Nadpis 4 Char"/>
    <w:basedOn w:val="Standardnpsmoodstavce"/>
    <w:link w:val="Nadpis4"/>
    <w:rsid w:val="00824934"/>
    <w:rPr>
      <w:b/>
      <w:sz w:val="24"/>
      <w:szCs w:val="24"/>
    </w:rPr>
  </w:style>
  <w:style w:type="character" w:customStyle="1" w:styleId="Nadpis7Char">
    <w:name w:val="Nadpis 7 Char"/>
    <w:basedOn w:val="Standardnpsmoodstavce"/>
    <w:link w:val="Nadpis7"/>
    <w:rsid w:val="00824934"/>
    <w:rPr>
      <w:sz w:val="24"/>
      <w:szCs w:val="24"/>
    </w:rPr>
  </w:style>
  <w:style w:type="character" w:customStyle="1" w:styleId="Nadpis8Char">
    <w:name w:val="Nadpis 8 Char"/>
    <w:basedOn w:val="Standardnpsmoodstavce"/>
    <w:link w:val="Nadpis8"/>
    <w:rsid w:val="00824934"/>
    <w:rPr>
      <w:i/>
      <w:iCs/>
      <w:sz w:val="24"/>
      <w:szCs w:val="24"/>
    </w:rPr>
  </w:style>
  <w:style w:type="character" w:customStyle="1" w:styleId="Nadpis9Char">
    <w:name w:val="Nadpis 9 Char"/>
    <w:basedOn w:val="Standardnpsmoodstavce"/>
    <w:link w:val="Nadpis9"/>
    <w:rsid w:val="00824934"/>
    <w:rPr>
      <w:rFonts w:ascii="Arial" w:hAnsi="Arial" w:cs="Arial"/>
      <w:sz w:val="22"/>
      <w:szCs w:val="22"/>
    </w:rPr>
  </w:style>
  <w:style w:type="character" w:customStyle="1" w:styleId="alt-edited">
    <w:name w:val="alt-edited"/>
    <w:basedOn w:val="Standardnpsmoodstavce"/>
    <w:rsid w:val="00B4392D"/>
  </w:style>
  <w:style w:type="character" w:customStyle="1" w:styleId="jlqj4b">
    <w:name w:val="jlqj4b"/>
    <w:basedOn w:val="Standardnpsmoodstavce"/>
    <w:rsid w:val="000832E2"/>
  </w:style>
  <w:style w:type="character" w:customStyle="1" w:styleId="ZpatChar">
    <w:name w:val="Zápatí Char"/>
    <w:basedOn w:val="Standardnpsmoodstavce"/>
    <w:link w:val="Zpat"/>
    <w:uiPriority w:val="99"/>
    <w:rsid w:val="00AF314D"/>
  </w:style>
  <w:style w:type="character" w:customStyle="1" w:styleId="viiyi">
    <w:name w:val="viiyi"/>
    <w:basedOn w:val="Standardnpsmoodstavce"/>
    <w:rsid w:val="00AD3FC9"/>
  </w:style>
  <w:style w:type="character" w:customStyle="1" w:styleId="fontstyle01">
    <w:name w:val="fontstyle01"/>
    <w:basedOn w:val="Standardnpsmoodstavce"/>
    <w:rsid w:val="008F60DF"/>
    <w:rPr>
      <w:rFonts w:ascii="Calibri" w:hAnsi="Calibri" w:cs="Calibri" w:hint="default"/>
      <w:b w:val="0"/>
      <w:bCs w:val="0"/>
      <w:i w:val="0"/>
      <w:iCs w:val="0"/>
      <w:color w:val="130C0E"/>
      <w:sz w:val="20"/>
      <w:szCs w:val="20"/>
    </w:rPr>
  </w:style>
  <w:style w:type="character" w:customStyle="1" w:styleId="fontstyle21">
    <w:name w:val="fontstyle21"/>
    <w:basedOn w:val="Standardnpsmoodstavce"/>
    <w:rsid w:val="008F60DF"/>
    <w:rPr>
      <w:rFonts w:ascii="Arial-BoldMT" w:hAnsi="Arial-BoldMT" w:hint="default"/>
      <w:b/>
      <w:bCs/>
      <w:i w:val="0"/>
      <w:iCs w:val="0"/>
      <w:color w:val="130C0E"/>
      <w:sz w:val="20"/>
      <w:szCs w:val="20"/>
    </w:rPr>
  </w:style>
  <w:style w:type="character" w:customStyle="1" w:styleId="fontstyle31">
    <w:name w:val="fontstyle31"/>
    <w:basedOn w:val="Standardnpsmoodstavce"/>
    <w:rsid w:val="008F60DF"/>
    <w:rPr>
      <w:rFonts w:ascii="ArialMT" w:hAnsi="ArialMT" w:hint="default"/>
      <w:b w:val="0"/>
      <w:bCs w:val="0"/>
      <w:i w:val="0"/>
      <w:iCs w:val="0"/>
      <w:color w:val="130C0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0812">
      <w:bodyDiv w:val="1"/>
      <w:marLeft w:val="0"/>
      <w:marRight w:val="0"/>
      <w:marTop w:val="0"/>
      <w:marBottom w:val="0"/>
      <w:divBdr>
        <w:top w:val="none" w:sz="0" w:space="0" w:color="auto"/>
        <w:left w:val="none" w:sz="0" w:space="0" w:color="auto"/>
        <w:bottom w:val="none" w:sz="0" w:space="0" w:color="auto"/>
        <w:right w:val="none" w:sz="0" w:space="0" w:color="auto"/>
      </w:divBdr>
    </w:div>
    <w:div w:id="381561557">
      <w:bodyDiv w:val="1"/>
      <w:marLeft w:val="0"/>
      <w:marRight w:val="0"/>
      <w:marTop w:val="0"/>
      <w:marBottom w:val="0"/>
      <w:divBdr>
        <w:top w:val="none" w:sz="0" w:space="0" w:color="auto"/>
        <w:left w:val="none" w:sz="0" w:space="0" w:color="auto"/>
        <w:bottom w:val="none" w:sz="0" w:space="0" w:color="auto"/>
        <w:right w:val="none" w:sz="0" w:space="0" w:color="auto"/>
      </w:divBdr>
    </w:div>
    <w:div w:id="12623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059A9-5C28-4A79-8AAB-6D9B5A11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Pages>
  <Words>1186</Words>
  <Characters>7288</Characters>
  <Application>Microsoft Office Word</Application>
  <DocSecurity>0</DocSecurity>
  <Lines>60</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Tescoma s</vt:lpstr>
      <vt:lpstr>Tescoma s</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subject/>
  <dc:creator>Jitka Guričová</dc:creator>
  <cp:keywords/>
  <cp:lastModifiedBy>Barbora Juračková</cp:lastModifiedBy>
  <cp:revision>27</cp:revision>
  <cp:lastPrinted>2024-02-12T12:29:00Z</cp:lastPrinted>
  <dcterms:created xsi:type="dcterms:W3CDTF">2022-01-05T07:55:00Z</dcterms:created>
  <dcterms:modified xsi:type="dcterms:W3CDTF">2024-02-12T12:29:00Z</dcterms:modified>
</cp:coreProperties>
</file>